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867" w:rsidRDefault="00603867"/>
    <w:p w:rsidR="00603867" w:rsidRDefault="00603867"/>
    <w:p w:rsidR="00603867" w:rsidRDefault="00603867" w:rsidP="00603867">
      <w:pPr>
        <w:jc w:val="center"/>
      </w:pPr>
      <w:r w:rsidRPr="007A5D53">
        <w:rPr>
          <w:noProof/>
        </w:rPr>
        <w:drawing>
          <wp:inline distT="0" distB="0" distL="0" distR="0" wp14:anchorId="538860EE" wp14:editId="31FB7AC8">
            <wp:extent cx="1381125" cy="639410"/>
            <wp:effectExtent l="0" t="0" r="0" b="8890"/>
            <wp:docPr id="1" name="Picture 1" descr="C:\Users\michell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Desk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7938" cy="642564"/>
                    </a:xfrm>
                    <a:prstGeom prst="rect">
                      <a:avLst/>
                    </a:prstGeom>
                    <a:noFill/>
                    <a:ln>
                      <a:noFill/>
                    </a:ln>
                  </pic:spPr>
                </pic:pic>
              </a:graphicData>
            </a:graphic>
          </wp:inline>
        </w:drawing>
      </w:r>
    </w:p>
    <w:p w:rsidR="00603867" w:rsidRDefault="00603867"/>
    <w:tbl>
      <w:tblPr>
        <w:tblW w:w="9995" w:type="dxa"/>
        <w:tblInd w:w="108" w:type="dxa"/>
        <w:tblLayout w:type="fixed"/>
        <w:tblLook w:val="0000" w:firstRow="0" w:lastRow="0" w:firstColumn="0" w:lastColumn="0" w:noHBand="0" w:noVBand="0"/>
      </w:tblPr>
      <w:tblGrid>
        <w:gridCol w:w="900"/>
        <w:gridCol w:w="720"/>
        <w:gridCol w:w="900"/>
        <w:gridCol w:w="621"/>
        <w:gridCol w:w="459"/>
        <w:gridCol w:w="2001"/>
        <w:gridCol w:w="42"/>
        <w:gridCol w:w="1233"/>
        <w:gridCol w:w="1269"/>
        <w:gridCol w:w="1850"/>
      </w:tblGrid>
      <w:tr w:rsidR="007A43D7" w:rsidRPr="00CB2750" w:rsidTr="00BC63A0">
        <w:trPr>
          <w:cantSplit/>
          <w:trHeight w:val="100"/>
        </w:trPr>
        <w:tc>
          <w:tcPr>
            <w:tcW w:w="9995" w:type="dxa"/>
            <w:gridSpan w:val="10"/>
          </w:tcPr>
          <w:p w:rsidR="007A43D7" w:rsidRPr="00CB2750" w:rsidRDefault="007A43D7" w:rsidP="00BC63A0">
            <w:pPr>
              <w:pStyle w:val="Heading6"/>
            </w:pPr>
            <w:r w:rsidRPr="00CB2750">
              <w:t>JOB DESCRIPTION</w:t>
            </w:r>
          </w:p>
        </w:tc>
      </w:tr>
      <w:tr w:rsidR="007A43D7" w:rsidRPr="00CB2750" w:rsidTr="00BC63A0">
        <w:tc>
          <w:tcPr>
            <w:tcW w:w="900" w:type="dxa"/>
          </w:tcPr>
          <w:p w:rsidR="007A43D7" w:rsidRPr="00CB2750" w:rsidRDefault="007A43D7" w:rsidP="00BC63A0">
            <w:pPr>
              <w:ind w:right="-45"/>
              <w:jc w:val="both"/>
              <w:rPr>
                <w:b/>
                <w:u w:val="single"/>
              </w:rPr>
            </w:pPr>
          </w:p>
        </w:tc>
        <w:tc>
          <w:tcPr>
            <w:tcW w:w="9095" w:type="dxa"/>
            <w:gridSpan w:val="9"/>
          </w:tcPr>
          <w:p w:rsidR="007A43D7" w:rsidRPr="00CB2750" w:rsidRDefault="007A43D7" w:rsidP="00BC63A0">
            <w:pPr>
              <w:ind w:right="545"/>
              <w:jc w:val="both"/>
              <w:rPr>
                <w:b/>
                <w:u w:val="single"/>
              </w:rPr>
            </w:pPr>
          </w:p>
        </w:tc>
      </w:tr>
      <w:tr w:rsidR="007A43D7" w:rsidRPr="00CB2750" w:rsidTr="00BC63A0">
        <w:trPr>
          <w:cantSplit/>
        </w:trPr>
        <w:tc>
          <w:tcPr>
            <w:tcW w:w="1620" w:type="dxa"/>
            <w:gridSpan w:val="2"/>
          </w:tcPr>
          <w:p w:rsidR="007A43D7" w:rsidRPr="00CB2750" w:rsidRDefault="007A43D7" w:rsidP="00BC63A0">
            <w:pPr>
              <w:ind w:right="-45"/>
              <w:jc w:val="both"/>
              <w:rPr>
                <w:b/>
              </w:rPr>
            </w:pPr>
            <w:r w:rsidRPr="00CB2750">
              <w:rPr>
                <w:b/>
              </w:rPr>
              <w:t>Job Title:</w:t>
            </w:r>
          </w:p>
        </w:tc>
        <w:tc>
          <w:tcPr>
            <w:tcW w:w="3981" w:type="dxa"/>
            <w:gridSpan w:val="4"/>
          </w:tcPr>
          <w:p w:rsidR="007A43D7" w:rsidRPr="00CB2750" w:rsidRDefault="007A43D7" w:rsidP="00BC63A0">
            <w:pPr>
              <w:jc w:val="both"/>
            </w:pPr>
            <w:bookmarkStart w:id="0" w:name="TeachingAssistant2"/>
            <w:r w:rsidRPr="00CB2750">
              <w:t>Teaching Assistant Level 2</w:t>
            </w:r>
            <w:bookmarkEnd w:id="0"/>
            <w:r w:rsidR="009071A6">
              <w:t xml:space="preserve"> Working 1-1</w:t>
            </w:r>
            <w:bookmarkStart w:id="1" w:name="_GoBack"/>
            <w:bookmarkEnd w:id="1"/>
            <w:r w:rsidR="009071A6">
              <w:t xml:space="preserve"> with SEND Child</w:t>
            </w:r>
          </w:p>
        </w:tc>
        <w:tc>
          <w:tcPr>
            <w:tcW w:w="1275" w:type="dxa"/>
            <w:gridSpan w:val="2"/>
          </w:tcPr>
          <w:p w:rsidR="007A43D7" w:rsidRPr="00CB2750" w:rsidRDefault="007A43D7" w:rsidP="00BC63A0">
            <w:pPr>
              <w:ind w:right="-45"/>
              <w:jc w:val="both"/>
              <w:rPr>
                <w:b/>
              </w:rPr>
            </w:pPr>
          </w:p>
        </w:tc>
        <w:tc>
          <w:tcPr>
            <w:tcW w:w="3119" w:type="dxa"/>
            <w:gridSpan w:val="2"/>
          </w:tcPr>
          <w:p w:rsidR="007A43D7" w:rsidRPr="00CB2750" w:rsidRDefault="007A43D7" w:rsidP="00BC63A0">
            <w:pPr>
              <w:ind w:right="403"/>
              <w:jc w:val="both"/>
              <w:rPr>
                <w:b/>
                <w:bCs/>
              </w:rPr>
            </w:pPr>
          </w:p>
        </w:tc>
      </w:tr>
      <w:tr w:rsidR="007A43D7" w:rsidRPr="00CB2750" w:rsidTr="00BC63A0">
        <w:tc>
          <w:tcPr>
            <w:tcW w:w="900" w:type="dxa"/>
          </w:tcPr>
          <w:p w:rsidR="007A43D7" w:rsidRPr="00CB2750" w:rsidRDefault="007A43D7" w:rsidP="00BC63A0">
            <w:pPr>
              <w:ind w:right="-45"/>
              <w:jc w:val="both"/>
              <w:rPr>
                <w:b/>
              </w:rPr>
            </w:pPr>
          </w:p>
        </w:tc>
        <w:tc>
          <w:tcPr>
            <w:tcW w:w="9095" w:type="dxa"/>
            <w:gridSpan w:val="9"/>
          </w:tcPr>
          <w:p w:rsidR="007A43D7" w:rsidRPr="00CB2750" w:rsidRDefault="007A43D7" w:rsidP="00BC63A0">
            <w:pPr>
              <w:ind w:right="-45"/>
              <w:jc w:val="both"/>
              <w:rPr>
                <w:b/>
              </w:rPr>
            </w:pPr>
          </w:p>
        </w:tc>
      </w:tr>
      <w:tr w:rsidR="007A43D7" w:rsidRPr="00CB2750" w:rsidTr="00BC63A0">
        <w:trPr>
          <w:cantSplit/>
        </w:trPr>
        <w:tc>
          <w:tcPr>
            <w:tcW w:w="1620" w:type="dxa"/>
            <w:gridSpan w:val="2"/>
          </w:tcPr>
          <w:p w:rsidR="007A43D7" w:rsidRPr="00CB2750" w:rsidRDefault="007A43D7" w:rsidP="00BC63A0">
            <w:pPr>
              <w:ind w:right="-45"/>
              <w:jc w:val="both"/>
              <w:rPr>
                <w:b/>
              </w:rPr>
            </w:pPr>
            <w:r w:rsidRPr="00CB2750">
              <w:rPr>
                <w:b/>
              </w:rPr>
              <w:t>Grade:</w:t>
            </w:r>
          </w:p>
        </w:tc>
        <w:tc>
          <w:tcPr>
            <w:tcW w:w="3981" w:type="dxa"/>
            <w:gridSpan w:val="4"/>
          </w:tcPr>
          <w:p w:rsidR="007A43D7" w:rsidRPr="00CB2750" w:rsidRDefault="007A43D7" w:rsidP="00BC63A0">
            <w:pPr>
              <w:ind w:right="-45"/>
              <w:jc w:val="both"/>
            </w:pPr>
            <w:r w:rsidRPr="00CB2750">
              <w:t>GR2</w:t>
            </w:r>
          </w:p>
        </w:tc>
        <w:tc>
          <w:tcPr>
            <w:tcW w:w="1275" w:type="dxa"/>
            <w:gridSpan w:val="2"/>
          </w:tcPr>
          <w:p w:rsidR="007A43D7" w:rsidRPr="00CB2750" w:rsidRDefault="007A43D7" w:rsidP="00BC63A0">
            <w:pPr>
              <w:ind w:right="-45"/>
              <w:jc w:val="both"/>
              <w:rPr>
                <w:b/>
              </w:rPr>
            </w:pPr>
          </w:p>
        </w:tc>
        <w:tc>
          <w:tcPr>
            <w:tcW w:w="3119" w:type="dxa"/>
            <w:gridSpan w:val="2"/>
          </w:tcPr>
          <w:p w:rsidR="007A43D7" w:rsidRPr="00CB2750" w:rsidRDefault="007A43D7" w:rsidP="00BC63A0">
            <w:pPr>
              <w:ind w:right="-45"/>
              <w:jc w:val="both"/>
            </w:pPr>
          </w:p>
        </w:tc>
      </w:tr>
      <w:tr w:rsidR="007A43D7" w:rsidRPr="00CB2750" w:rsidTr="00BC63A0">
        <w:tc>
          <w:tcPr>
            <w:tcW w:w="900" w:type="dxa"/>
          </w:tcPr>
          <w:p w:rsidR="007A43D7" w:rsidRPr="00CB2750" w:rsidRDefault="007A43D7" w:rsidP="00BC63A0">
            <w:pPr>
              <w:ind w:right="-45"/>
              <w:jc w:val="both"/>
              <w:rPr>
                <w:b/>
                <w:u w:val="single"/>
              </w:rPr>
            </w:pPr>
          </w:p>
        </w:tc>
        <w:tc>
          <w:tcPr>
            <w:tcW w:w="9095" w:type="dxa"/>
            <w:gridSpan w:val="9"/>
          </w:tcPr>
          <w:p w:rsidR="007A43D7" w:rsidRPr="00CB2750" w:rsidRDefault="007A43D7" w:rsidP="00BC63A0">
            <w:pPr>
              <w:ind w:right="-45"/>
              <w:jc w:val="both"/>
              <w:rPr>
                <w:b/>
                <w:u w:val="single"/>
              </w:rPr>
            </w:pPr>
          </w:p>
        </w:tc>
      </w:tr>
      <w:tr w:rsidR="007A43D7" w:rsidRPr="00CB2750" w:rsidTr="00BC63A0">
        <w:trPr>
          <w:cantSplit/>
        </w:trPr>
        <w:tc>
          <w:tcPr>
            <w:tcW w:w="1620" w:type="dxa"/>
            <w:gridSpan w:val="2"/>
          </w:tcPr>
          <w:p w:rsidR="007A43D7" w:rsidRPr="00CB2750" w:rsidRDefault="007A43D7" w:rsidP="00BC63A0">
            <w:pPr>
              <w:ind w:right="-45"/>
              <w:jc w:val="both"/>
              <w:rPr>
                <w:b/>
              </w:rPr>
            </w:pPr>
          </w:p>
        </w:tc>
        <w:tc>
          <w:tcPr>
            <w:tcW w:w="3981" w:type="dxa"/>
            <w:gridSpan w:val="4"/>
          </w:tcPr>
          <w:p w:rsidR="007A43D7" w:rsidRPr="00CB2750" w:rsidRDefault="007A43D7" w:rsidP="00BC63A0">
            <w:pPr>
              <w:ind w:right="-45"/>
              <w:jc w:val="both"/>
              <w:rPr>
                <w:bCs/>
              </w:rPr>
            </w:pPr>
          </w:p>
        </w:tc>
        <w:tc>
          <w:tcPr>
            <w:tcW w:w="1275" w:type="dxa"/>
            <w:gridSpan w:val="2"/>
          </w:tcPr>
          <w:p w:rsidR="007A43D7" w:rsidRPr="00CB2750" w:rsidRDefault="007A43D7" w:rsidP="00BC63A0">
            <w:pPr>
              <w:ind w:right="-45"/>
              <w:jc w:val="both"/>
              <w:rPr>
                <w:b/>
              </w:rPr>
            </w:pPr>
          </w:p>
        </w:tc>
        <w:tc>
          <w:tcPr>
            <w:tcW w:w="3119" w:type="dxa"/>
            <w:gridSpan w:val="2"/>
          </w:tcPr>
          <w:p w:rsidR="007A43D7" w:rsidRPr="00CB2750" w:rsidRDefault="007A43D7" w:rsidP="00BC63A0">
            <w:pPr>
              <w:jc w:val="both"/>
            </w:pPr>
          </w:p>
        </w:tc>
      </w:tr>
      <w:tr w:rsidR="007A43D7" w:rsidRPr="00CB2750" w:rsidTr="00BC63A0">
        <w:tc>
          <w:tcPr>
            <w:tcW w:w="900" w:type="dxa"/>
          </w:tcPr>
          <w:p w:rsidR="007A43D7" w:rsidRPr="00CB2750" w:rsidRDefault="007A43D7" w:rsidP="00BC63A0">
            <w:pPr>
              <w:ind w:right="-45"/>
              <w:jc w:val="both"/>
              <w:rPr>
                <w:b/>
                <w:u w:val="single"/>
              </w:rPr>
            </w:pPr>
          </w:p>
        </w:tc>
        <w:tc>
          <w:tcPr>
            <w:tcW w:w="9095" w:type="dxa"/>
            <w:gridSpan w:val="9"/>
          </w:tcPr>
          <w:p w:rsidR="007A43D7" w:rsidRPr="00CB2750" w:rsidRDefault="007A43D7" w:rsidP="00BC63A0">
            <w:pPr>
              <w:ind w:right="-45"/>
              <w:jc w:val="both"/>
              <w:rPr>
                <w:b/>
                <w:u w:val="single"/>
              </w:rPr>
            </w:pPr>
          </w:p>
        </w:tc>
      </w:tr>
      <w:tr w:rsidR="007A43D7" w:rsidRPr="00CB2750" w:rsidTr="00BC63A0">
        <w:tc>
          <w:tcPr>
            <w:tcW w:w="900" w:type="dxa"/>
          </w:tcPr>
          <w:p w:rsidR="007A43D7" w:rsidRPr="00CB2750" w:rsidRDefault="007A43D7" w:rsidP="00BC63A0">
            <w:pPr>
              <w:ind w:right="-45"/>
              <w:jc w:val="both"/>
              <w:rPr>
                <w:b/>
                <w:u w:val="single"/>
              </w:rPr>
            </w:pPr>
            <w:r w:rsidRPr="00CB2750">
              <w:rPr>
                <w:b/>
                <w:u w:val="single"/>
              </w:rPr>
              <w:t>1.0</w:t>
            </w:r>
          </w:p>
        </w:tc>
        <w:tc>
          <w:tcPr>
            <w:tcW w:w="9095" w:type="dxa"/>
            <w:gridSpan w:val="9"/>
          </w:tcPr>
          <w:p w:rsidR="007A43D7" w:rsidRPr="00CB2750" w:rsidRDefault="007A43D7" w:rsidP="00BC63A0">
            <w:pPr>
              <w:ind w:right="-45"/>
              <w:jc w:val="both"/>
              <w:rPr>
                <w:b/>
                <w:u w:val="single"/>
              </w:rPr>
            </w:pPr>
            <w:r w:rsidRPr="00CB2750">
              <w:rPr>
                <w:b/>
                <w:u w:val="single"/>
              </w:rPr>
              <w:t>JOB PURPOSE:</w:t>
            </w:r>
          </w:p>
        </w:tc>
      </w:tr>
      <w:tr w:rsidR="007A43D7" w:rsidRPr="00CB2750" w:rsidTr="00BC63A0">
        <w:tc>
          <w:tcPr>
            <w:tcW w:w="900" w:type="dxa"/>
          </w:tcPr>
          <w:p w:rsidR="007A43D7" w:rsidRPr="00CB2750" w:rsidRDefault="007A43D7" w:rsidP="00BC63A0">
            <w:pPr>
              <w:ind w:right="-45"/>
              <w:jc w:val="both"/>
              <w:rPr>
                <w:b/>
                <w:u w:val="single"/>
              </w:rPr>
            </w:pPr>
          </w:p>
        </w:tc>
        <w:tc>
          <w:tcPr>
            <w:tcW w:w="9095" w:type="dxa"/>
            <w:gridSpan w:val="9"/>
          </w:tcPr>
          <w:p w:rsidR="007A43D7" w:rsidRPr="00CB2750" w:rsidRDefault="007A43D7" w:rsidP="00BC63A0">
            <w:pPr>
              <w:ind w:right="-45"/>
              <w:jc w:val="both"/>
              <w:rPr>
                <w:b/>
                <w:u w:val="single"/>
              </w:rPr>
            </w:pPr>
          </w:p>
        </w:tc>
      </w:tr>
      <w:tr w:rsidR="007A43D7" w:rsidRPr="00CB2750" w:rsidTr="00BC63A0">
        <w:trPr>
          <w:cantSplit/>
        </w:trPr>
        <w:tc>
          <w:tcPr>
            <w:tcW w:w="900" w:type="dxa"/>
          </w:tcPr>
          <w:p w:rsidR="007A43D7" w:rsidRPr="00CB2750" w:rsidRDefault="007A43D7" w:rsidP="00BC63A0">
            <w:pPr>
              <w:ind w:right="-45"/>
              <w:jc w:val="both"/>
              <w:rPr>
                <w:b/>
              </w:rPr>
            </w:pPr>
          </w:p>
        </w:tc>
        <w:tc>
          <w:tcPr>
            <w:tcW w:w="720" w:type="dxa"/>
          </w:tcPr>
          <w:p w:rsidR="007A43D7" w:rsidRPr="00CB2750" w:rsidRDefault="007A43D7" w:rsidP="00BC63A0">
            <w:pPr>
              <w:ind w:right="-45"/>
              <w:jc w:val="both"/>
              <w:rPr>
                <w:b/>
              </w:rPr>
            </w:pPr>
            <w:r w:rsidRPr="00CB2750">
              <w:rPr>
                <w:b/>
              </w:rPr>
              <w:t>1.1</w:t>
            </w:r>
          </w:p>
        </w:tc>
        <w:tc>
          <w:tcPr>
            <w:tcW w:w="8375" w:type="dxa"/>
            <w:gridSpan w:val="8"/>
          </w:tcPr>
          <w:p w:rsidR="007A43D7" w:rsidRPr="00CB2750" w:rsidRDefault="007A43D7" w:rsidP="00BC63A0">
            <w:pPr>
              <w:pStyle w:val="Header"/>
              <w:tabs>
                <w:tab w:val="clear" w:pos="4153"/>
                <w:tab w:val="clear" w:pos="8306"/>
              </w:tabs>
              <w:jc w:val="both"/>
              <w:rPr>
                <w:rFonts w:ascii="Arial" w:hAnsi="Arial" w:cs="Arial"/>
              </w:rPr>
            </w:pPr>
            <w:r w:rsidRPr="00CB2750">
              <w:rPr>
                <w:rFonts w:ascii="Arial" w:hAnsi="Arial" w:cs="Arial"/>
              </w:rPr>
              <w:t>To support teaching staff in the development and education of pupils including the provision of specialist skills as appropriate.</w:t>
            </w:r>
          </w:p>
        </w:tc>
      </w:tr>
      <w:tr w:rsidR="007A43D7" w:rsidRPr="00CB2750" w:rsidTr="00BC63A0">
        <w:tc>
          <w:tcPr>
            <w:tcW w:w="900" w:type="dxa"/>
          </w:tcPr>
          <w:p w:rsidR="007A43D7" w:rsidRPr="00CB2750" w:rsidRDefault="007A43D7" w:rsidP="00BC63A0">
            <w:pPr>
              <w:ind w:right="-45"/>
              <w:jc w:val="both"/>
              <w:rPr>
                <w:b/>
                <w:u w:val="single"/>
              </w:rPr>
            </w:pPr>
            <w:r w:rsidRPr="00CB2750">
              <w:rPr>
                <w:b/>
                <w:u w:val="single"/>
              </w:rPr>
              <w:t>2.0</w:t>
            </w:r>
          </w:p>
        </w:tc>
        <w:tc>
          <w:tcPr>
            <w:tcW w:w="9095" w:type="dxa"/>
            <w:gridSpan w:val="9"/>
          </w:tcPr>
          <w:p w:rsidR="007A43D7" w:rsidRPr="00CB2750" w:rsidRDefault="007A43D7" w:rsidP="00BC63A0">
            <w:pPr>
              <w:ind w:right="-45"/>
              <w:jc w:val="both"/>
              <w:rPr>
                <w:b/>
                <w:u w:val="single"/>
              </w:rPr>
            </w:pPr>
            <w:r w:rsidRPr="00CB2750">
              <w:rPr>
                <w:b/>
                <w:u w:val="single"/>
              </w:rPr>
              <w:t>DUTIES AND RESPONSIBILITIES:</w:t>
            </w:r>
          </w:p>
          <w:p w:rsidR="007A43D7" w:rsidRPr="00CB2750" w:rsidRDefault="007A43D7" w:rsidP="00BC63A0">
            <w:pPr>
              <w:ind w:right="-45"/>
              <w:jc w:val="both"/>
              <w:rPr>
                <w:b/>
                <w:u w:val="single"/>
              </w:rPr>
            </w:pPr>
          </w:p>
        </w:tc>
      </w:tr>
      <w:tr w:rsidR="007A43D7" w:rsidRPr="00CB2750" w:rsidTr="00BC63A0">
        <w:trPr>
          <w:cantSplit/>
        </w:trPr>
        <w:tc>
          <w:tcPr>
            <w:tcW w:w="900" w:type="dxa"/>
          </w:tcPr>
          <w:p w:rsidR="007A43D7" w:rsidRPr="00CB2750" w:rsidRDefault="007A43D7" w:rsidP="00BC63A0">
            <w:pPr>
              <w:ind w:right="-45"/>
              <w:jc w:val="both"/>
              <w:rPr>
                <w:b/>
              </w:rPr>
            </w:pPr>
          </w:p>
        </w:tc>
        <w:tc>
          <w:tcPr>
            <w:tcW w:w="720" w:type="dxa"/>
          </w:tcPr>
          <w:p w:rsidR="007A43D7" w:rsidRPr="00CB2750" w:rsidRDefault="007A43D7" w:rsidP="00BC63A0">
            <w:pPr>
              <w:ind w:right="-45"/>
              <w:jc w:val="both"/>
              <w:rPr>
                <w:b/>
              </w:rPr>
            </w:pPr>
            <w:r w:rsidRPr="00CB2750">
              <w:rPr>
                <w:b/>
              </w:rPr>
              <w:t>2.1</w:t>
            </w:r>
          </w:p>
        </w:tc>
        <w:tc>
          <w:tcPr>
            <w:tcW w:w="8375" w:type="dxa"/>
            <w:gridSpan w:val="8"/>
          </w:tcPr>
          <w:p w:rsidR="007A43D7" w:rsidRPr="00CB2750" w:rsidRDefault="007A43D7" w:rsidP="00BC63A0">
            <w:pPr>
              <w:pStyle w:val="Header"/>
              <w:tabs>
                <w:tab w:val="clear" w:pos="4153"/>
                <w:tab w:val="clear" w:pos="8306"/>
              </w:tabs>
              <w:rPr>
                <w:rFonts w:ascii="Arial" w:hAnsi="Arial" w:cs="Arial"/>
              </w:rPr>
            </w:pPr>
            <w:r w:rsidRPr="00CB2750">
              <w:rPr>
                <w:rFonts w:ascii="Arial" w:hAnsi="Arial" w:cs="Arial"/>
              </w:rPr>
              <w:t>Support for Pupils</w:t>
            </w:r>
          </w:p>
        </w:tc>
      </w:tr>
      <w:tr w:rsidR="007A43D7" w:rsidRPr="00CB2750" w:rsidTr="00BC63A0">
        <w:trPr>
          <w:cantSplit/>
        </w:trPr>
        <w:tc>
          <w:tcPr>
            <w:tcW w:w="900" w:type="dxa"/>
          </w:tcPr>
          <w:p w:rsidR="007A43D7" w:rsidRPr="00CB2750" w:rsidRDefault="007A43D7" w:rsidP="00BC63A0">
            <w:pPr>
              <w:ind w:right="-45"/>
              <w:jc w:val="both"/>
              <w:rPr>
                <w:b/>
              </w:rPr>
            </w:pPr>
          </w:p>
        </w:tc>
        <w:tc>
          <w:tcPr>
            <w:tcW w:w="720" w:type="dxa"/>
          </w:tcPr>
          <w:p w:rsidR="007A43D7" w:rsidRPr="00CB2750" w:rsidRDefault="007A43D7" w:rsidP="00BC63A0">
            <w:pPr>
              <w:ind w:right="-45"/>
              <w:jc w:val="both"/>
              <w:rPr>
                <w:b/>
              </w:rPr>
            </w:pPr>
          </w:p>
        </w:tc>
        <w:tc>
          <w:tcPr>
            <w:tcW w:w="900" w:type="dxa"/>
          </w:tcPr>
          <w:p w:rsidR="007A43D7" w:rsidRPr="00CB2750" w:rsidRDefault="007A43D7" w:rsidP="00BC63A0">
            <w:pPr>
              <w:pStyle w:val="Header"/>
              <w:tabs>
                <w:tab w:val="clear" w:pos="4153"/>
                <w:tab w:val="clear" w:pos="8306"/>
              </w:tabs>
              <w:rPr>
                <w:rFonts w:ascii="Arial" w:hAnsi="Arial" w:cs="Arial"/>
                <w:b/>
              </w:rPr>
            </w:pPr>
            <w:r w:rsidRPr="00CB2750">
              <w:rPr>
                <w:rFonts w:ascii="Arial" w:hAnsi="Arial" w:cs="Arial"/>
                <w:b/>
              </w:rPr>
              <w:t>2.1.1</w:t>
            </w:r>
          </w:p>
        </w:tc>
        <w:tc>
          <w:tcPr>
            <w:tcW w:w="7475" w:type="dxa"/>
            <w:gridSpan w:val="7"/>
          </w:tcPr>
          <w:p w:rsidR="007A43D7" w:rsidRPr="00CB2750" w:rsidRDefault="007A43D7" w:rsidP="00BC63A0">
            <w:pPr>
              <w:pStyle w:val="Header"/>
              <w:tabs>
                <w:tab w:val="clear" w:pos="4153"/>
                <w:tab w:val="clear" w:pos="8306"/>
              </w:tabs>
              <w:rPr>
                <w:rFonts w:ascii="Arial" w:hAnsi="Arial" w:cs="Arial"/>
              </w:rPr>
            </w:pPr>
            <w:r w:rsidRPr="00CB2750">
              <w:rPr>
                <w:rFonts w:ascii="Arial" w:hAnsi="Arial" w:cs="Arial"/>
              </w:rPr>
              <w:t>Support the activities of individuals or groups of children. Participate in the education of children, including contributing to their health and well-being</w:t>
            </w:r>
          </w:p>
        </w:tc>
      </w:tr>
      <w:tr w:rsidR="007A43D7" w:rsidRPr="00CB2750" w:rsidTr="00BC63A0">
        <w:trPr>
          <w:cantSplit/>
        </w:trPr>
        <w:tc>
          <w:tcPr>
            <w:tcW w:w="900" w:type="dxa"/>
          </w:tcPr>
          <w:p w:rsidR="007A43D7" w:rsidRPr="00CB2750" w:rsidRDefault="007A43D7" w:rsidP="00BC63A0">
            <w:pPr>
              <w:ind w:right="-45"/>
              <w:jc w:val="both"/>
              <w:rPr>
                <w:b/>
              </w:rPr>
            </w:pPr>
          </w:p>
        </w:tc>
        <w:tc>
          <w:tcPr>
            <w:tcW w:w="720" w:type="dxa"/>
          </w:tcPr>
          <w:p w:rsidR="007A43D7" w:rsidRPr="00CB2750" w:rsidRDefault="007A43D7" w:rsidP="00BC63A0">
            <w:pPr>
              <w:ind w:right="-45"/>
              <w:jc w:val="both"/>
              <w:rPr>
                <w:b/>
              </w:rPr>
            </w:pPr>
          </w:p>
        </w:tc>
        <w:tc>
          <w:tcPr>
            <w:tcW w:w="900" w:type="dxa"/>
          </w:tcPr>
          <w:p w:rsidR="007A43D7" w:rsidRPr="00CB2750" w:rsidRDefault="007A43D7" w:rsidP="00BC63A0">
            <w:pPr>
              <w:pStyle w:val="Header"/>
              <w:tabs>
                <w:tab w:val="clear" w:pos="4153"/>
                <w:tab w:val="clear" w:pos="8306"/>
              </w:tabs>
              <w:rPr>
                <w:rFonts w:ascii="Arial" w:hAnsi="Arial" w:cs="Arial"/>
                <w:b/>
              </w:rPr>
            </w:pPr>
            <w:r w:rsidRPr="00CB2750">
              <w:rPr>
                <w:rFonts w:ascii="Arial" w:hAnsi="Arial" w:cs="Arial"/>
                <w:b/>
              </w:rPr>
              <w:t>2.1.2</w:t>
            </w:r>
          </w:p>
        </w:tc>
        <w:tc>
          <w:tcPr>
            <w:tcW w:w="7475" w:type="dxa"/>
            <w:gridSpan w:val="7"/>
          </w:tcPr>
          <w:p w:rsidR="007A43D7" w:rsidRPr="00CB2750" w:rsidRDefault="007A43D7" w:rsidP="00BC63A0">
            <w:pPr>
              <w:pStyle w:val="Header"/>
              <w:tabs>
                <w:tab w:val="clear" w:pos="4153"/>
                <w:tab w:val="clear" w:pos="8306"/>
              </w:tabs>
              <w:rPr>
                <w:rFonts w:ascii="Arial" w:hAnsi="Arial" w:cs="Arial"/>
              </w:rPr>
            </w:pPr>
            <w:r w:rsidRPr="00CB2750">
              <w:rPr>
                <w:rFonts w:ascii="Arial" w:hAnsi="Arial" w:cs="Arial"/>
              </w:rPr>
              <w:t>Support children with special needs (if appropriate to the focus of the role)</w:t>
            </w:r>
          </w:p>
        </w:tc>
      </w:tr>
      <w:tr w:rsidR="007A43D7" w:rsidRPr="00CB2750" w:rsidTr="00BC63A0">
        <w:trPr>
          <w:cantSplit/>
        </w:trPr>
        <w:tc>
          <w:tcPr>
            <w:tcW w:w="900" w:type="dxa"/>
          </w:tcPr>
          <w:p w:rsidR="007A43D7" w:rsidRPr="00CB2750" w:rsidRDefault="007A43D7" w:rsidP="00BC63A0">
            <w:pPr>
              <w:ind w:right="-45"/>
              <w:jc w:val="both"/>
              <w:rPr>
                <w:b/>
              </w:rPr>
            </w:pPr>
          </w:p>
        </w:tc>
        <w:tc>
          <w:tcPr>
            <w:tcW w:w="720" w:type="dxa"/>
          </w:tcPr>
          <w:p w:rsidR="007A43D7" w:rsidRPr="00CB2750" w:rsidRDefault="007A43D7" w:rsidP="00BC63A0">
            <w:pPr>
              <w:ind w:right="-45"/>
              <w:jc w:val="both"/>
              <w:rPr>
                <w:b/>
              </w:rPr>
            </w:pPr>
          </w:p>
        </w:tc>
        <w:tc>
          <w:tcPr>
            <w:tcW w:w="900" w:type="dxa"/>
          </w:tcPr>
          <w:p w:rsidR="007A43D7" w:rsidRPr="00CB2750" w:rsidRDefault="007A43D7" w:rsidP="00BC63A0">
            <w:pPr>
              <w:pStyle w:val="Header"/>
              <w:tabs>
                <w:tab w:val="clear" w:pos="4153"/>
                <w:tab w:val="clear" w:pos="8306"/>
              </w:tabs>
              <w:rPr>
                <w:rFonts w:ascii="Arial" w:hAnsi="Arial" w:cs="Arial"/>
                <w:b/>
              </w:rPr>
            </w:pPr>
          </w:p>
        </w:tc>
        <w:tc>
          <w:tcPr>
            <w:tcW w:w="1080" w:type="dxa"/>
            <w:gridSpan w:val="2"/>
          </w:tcPr>
          <w:p w:rsidR="007A43D7" w:rsidRPr="00CB2750" w:rsidRDefault="007A43D7" w:rsidP="00BC63A0">
            <w:pPr>
              <w:pStyle w:val="Header"/>
              <w:tabs>
                <w:tab w:val="clear" w:pos="4153"/>
                <w:tab w:val="clear" w:pos="8306"/>
              </w:tabs>
              <w:rPr>
                <w:rFonts w:ascii="Arial" w:hAnsi="Arial" w:cs="Arial"/>
                <w:b/>
              </w:rPr>
            </w:pPr>
            <w:r w:rsidRPr="00CB2750">
              <w:rPr>
                <w:rFonts w:ascii="Arial" w:hAnsi="Arial" w:cs="Arial"/>
                <w:b/>
              </w:rPr>
              <w:t>2.1.2.1</w:t>
            </w:r>
          </w:p>
        </w:tc>
        <w:tc>
          <w:tcPr>
            <w:tcW w:w="6395" w:type="dxa"/>
            <w:gridSpan w:val="5"/>
          </w:tcPr>
          <w:p w:rsidR="007A43D7" w:rsidRPr="00CB2750" w:rsidRDefault="007A43D7" w:rsidP="00BC63A0">
            <w:pPr>
              <w:pStyle w:val="Header"/>
              <w:tabs>
                <w:tab w:val="clear" w:pos="4153"/>
                <w:tab w:val="clear" w:pos="8306"/>
              </w:tabs>
              <w:rPr>
                <w:rFonts w:ascii="Arial" w:hAnsi="Arial" w:cs="Arial"/>
              </w:rPr>
            </w:pPr>
            <w:r w:rsidRPr="00CB2750">
              <w:rPr>
                <w:rFonts w:ascii="Arial" w:hAnsi="Arial" w:cs="Arial"/>
              </w:rPr>
              <w:t>Sensory and/or physical impairment</w:t>
            </w:r>
          </w:p>
        </w:tc>
      </w:tr>
      <w:tr w:rsidR="007A43D7" w:rsidRPr="00CB2750" w:rsidTr="00BC63A0">
        <w:trPr>
          <w:cantSplit/>
        </w:trPr>
        <w:tc>
          <w:tcPr>
            <w:tcW w:w="900" w:type="dxa"/>
          </w:tcPr>
          <w:p w:rsidR="007A43D7" w:rsidRPr="00CB2750" w:rsidRDefault="007A43D7" w:rsidP="00BC63A0">
            <w:pPr>
              <w:ind w:right="-45"/>
              <w:jc w:val="both"/>
              <w:rPr>
                <w:b/>
              </w:rPr>
            </w:pPr>
          </w:p>
        </w:tc>
        <w:tc>
          <w:tcPr>
            <w:tcW w:w="720" w:type="dxa"/>
          </w:tcPr>
          <w:p w:rsidR="007A43D7" w:rsidRPr="00CB2750" w:rsidRDefault="007A43D7" w:rsidP="00BC63A0">
            <w:pPr>
              <w:ind w:right="-45"/>
              <w:jc w:val="both"/>
              <w:rPr>
                <w:b/>
              </w:rPr>
            </w:pPr>
          </w:p>
        </w:tc>
        <w:tc>
          <w:tcPr>
            <w:tcW w:w="900" w:type="dxa"/>
          </w:tcPr>
          <w:p w:rsidR="007A43D7" w:rsidRPr="00CB2750" w:rsidRDefault="007A43D7" w:rsidP="00BC63A0">
            <w:pPr>
              <w:pStyle w:val="Header"/>
              <w:tabs>
                <w:tab w:val="clear" w:pos="4153"/>
                <w:tab w:val="clear" w:pos="8306"/>
              </w:tabs>
              <w:rPr>
                <w:rFonts w:ascii="Arial" w:hAnsi="Arial" w:cs="Arial"/>
                <w:b/>
              </w:rPr>
            </w:pPr>
          </w:p>
        </w:tc>
        <w:tc>
          <w:tcPr>
            <w:tcW w:w="1080" w:type="dxa"/>
            <w:gridSpan w:val="2"/>
          </w:tcPr>
          <w:p w:rsidR="007A43D7" w:rsidRPr="00CB2750" w:rsidRDefault="007A43D7" w:rsidP="00BC63A0">
            <w:pPr>
              <w:pStyle w:val="Header"/>
              <w:tabs>
                <w:tab w:val="clear" w:pos="4153"/>
                <w:tab w:val="clear" w:pos="8306"/>
              </w:tabs>
              <w:rPr>
                <w:rFonts w:ascii="Arial" w:hAnsi="Arial" w:cs="Arial"/>
                <w:b/>
              </w:rPr>
            </w:pPr>
            <w:r w:rsidRPr="00CB2750">
              <w:rPr>
                <w:rFonts w:ascii="Arial" w:hAnsi="Arial" w:cs="Arial"/>
                <w:b/>
              </w:rPr>
              <w:t>2.1.2.2</w:t>
            </w:r>
          </w:p>
        </w:tc>
        <w:tc>
          <w:tcPr>
            <w:tcW w:w="6395" w:type="dxa"/>
            <w:gridSpan w:val="5"/>
          </w:tcPr>
          <w:p w:rsidR="007A43D7" w:rsidRPr="00CB2750" w:rsidRDefault="007A43D7" w:rsidP="00BC63A0">
            <w:pPr>
              <w:pStyle w:val="Header"/>
              <w:tabs>
                <w:tab w:val="clear" w:pos="4153"/>
                <w:tab w:val="clear" w:pos="8306"/>
              </w:tabs>
              <w:rPr>
                <w:rFonts w:ascii="Arial" w:hAnsi="Arial" w:cs="Arial"/>
              </w:rPr>
            </w:pPr>
            <w:r w:rsidRPr="00CB2750">
              <w:rPr>
                <w:rFonts w:ascii="Arial" w:hAnsi="Arial" w:cs="Arial"/>
              </w:rPr>
              <w:t>Cognition or learning difficulties</w:t>
            </w:r>
          </w:p>
        </w:tc>
      </w:tr>
      <w:tr w:rsidR="007A43D7" w:rsidRPr="00CB2750" w:rsidTr="00BC63A0">
        <w:trPr>
          <w:cantSplit/>
        </w:trPr>
        <w:tc>
          <w:tcPr>
            <w:tcW w:w="900" w:type="dxa"/>
          </w:tcPr>
          <w:p w:rsidR="007A43D7" w:rsidRPr="00CB2750" w:rsidRDefault="007A43D7" w:rsidP="00BC63A0">
            <w:pPr>
              <w:ind w:right="-45"/>
              <w:jc w:val="both"/>
              <w:rPr>
                <w:b/>
              </w:rPr>
            </w:pPr>
          </w:p>
        </w:tc>
        <w:tc>
          <w:tcPr>
            <w:tcW w:w="720" w:type="dxa"/>
          </w:tcPr>
          <w:p w:rsidR="007A43D7" w:rsidRPr="00CB2750" w:rsidRDefault="007A43D7" w:rsidP="00BC63A0">
            <w:pPr>
              <w:ind w:right="-45"/>
              <w:jc w:val="both"/>
              <w:rPr>
                <w:b/>
              </w:rPr>
            </w:pPr>
          </w:p>
        </w:tc>
        <w:tc>
          <w:tcPr>
            <w:tcW w:w="900" w:type="dxa"/>
          </w:tcPr>
          <w:p w:rsidR="007A43D7" w:rsidRPr="00CB2750" w:rsidRDefault="007A43D7" w:rsidP="00BC63A0">
            <w:pPr>
              <w:pStyle w:val="Header"/>
              <w:tabs>
                <w:tab w:val="clear" w:pos="4153"/>
                <w:tab w:val="clear" w:pos="8306"/>
              </w:tabs>
              <w:rPr>
                <w:rFonts w:ascii="Arial" w:hAnsi="Arial" w:cs="Arial"/>
                <w:b/>
              </w:rPr>
            </w:pPr>
          </w:p>
        </w:tc>
        <w:tc>
          <w:tcPr>
            <w:tcW w:w="1080" w:type="dxa"/>
            <w:gridSpan w:val="2"/>
          </w:tcPr>
          <w:p w:rsidR="007A43D7" w:rsidRPr="00CB2750" w:rsidRDefault="007A43D7" w:rsidP="00BC63A0">
            <w:pPr>
              <w:pStyle w:val="Header"/>
              <w:tabs>
                <w:tab w:val="clear" w:pos="4153"/>
                <w:tab w:val="clear" w:pos="8306"/>
              </w:tabs>
              <w:rPr>
                <w:rFonts w:ascii="Arial" w:hAnsi="Arial" w:cs="Arial"/>
                <w:b/>
              </w:rPr>
            </w:pPr>
            <w:r w:rsidRPr="00CB2750">
              <w:rPr>
                <w:rFonts w:ascii="Arial" w:hAnsi="Arial" w:cs="Arial"/>
                <w:b/>
              </w:rPr>
              <w:t>2.1.2.3</w:t>
            </w:r>
          </w:p>
        </w:tc>
        <w:tc>
          <w:tcPr>
            <w:tcW w:w="6395" w:type="dxa"/>
            <w:gridSpan w:val="5"/>
          </w:tcPr>
          <w:p w:rsidR="007A43D7" w:rsidRPr="00CB2750" w:rsidRDefault="007A43D7" w:rsidP="00BC63A0">
            <w:pPr>
              <w:pStyle w:val="Header"/>
              <w:tabs>
                <w:tab w:val="clear" w:pos="4153"/>
                <w:tab w:val="clear" w:pos="8306"/>
              </w:tabs>
              <w:rPr>
                <w:rFonts w:ascii="Arial" w:hAnsi="Arial" w:cs="Arial"/>
              </w:rPr>
            </w:pPr>
            <w:r w:rsidRPr="00CB2750">
              <w:rPr>
                <w:rFonts w:ascii="Arial" w:hAnsi="Arial" w:cs="Arial"/>
              </w:rPr>
              <w:t>Behavioural, emotional and social development needs</w:t>
            </w:r>
          </w:p>
        </w:tc>
      </w:tr>
      <w:tr w:rsidR="007A43D7" w:rsidRPr="00CB2750" w:rsidTr="00BC63A0">
        <w:trPr>
          <w:cantSplit/>
        </w:trPr>
        <w:tc>
          <w:tcPr>
            <w:tcW w:w="900" w:type="dxa"/>
          </w:tcPr>
          <w:p w:rsidR="007A43D7" w:rsidRPr="00CB2750" w:rsidRDefault="007A43D7" w:rsidP="00BC63A0">
            <w:pPr>
              <w:ind w:right="-45"/>
              <w:jc w:val="both"/>
              <w:rPr>
                <w:b/>
              </w:rPr>
            </w:pPr>
          </w:p>
        </w:tc>
        <w:tc>
          <w:tcPr>
            <w:tcW w:w="720" w:type="dxa"/>
          </w:tcPr>
          <w:p w:rsidR="007A43D7" w:rsidRPr="00CB2750" w:rsidRDefault="007A43D7" w:rsidP="00BC63A0">
            <w:pPr>
              <w:ind w:right="-45"/>
              <w:jc w:val="both"/>
              <w:rPr>
                <w:b/>
              </w:rPr>
            </w:pPr>
          </w:p>
        </w:tc>
        <w:tc>
          <w:tcPr>
            <w:tcW w:w="900" w:type="dxa"/>
          </w:tcPr>
          <w:p w:rsidR="007A43D7" w:rsidRPr="00CB2750" w:rsidRDefault="007A43D7" w:rsidP="00BC63A0">
            <w:pPr>
              <w:pStyle w:val="Header"/>
              <w:tabs>
                <w:tab w:val="clear" w:pos="4153"/>
                <w:tab w:val="clear" w:pos="8306"/>
              </w:tabs>
              <w:rPr>
                <w:rFonts w:ascii="Arial" w:hAnsi="Arial" w:cs="Arial"/>
                <w:b/>
              </w:rPr>
            </w:pPr>
          </w:p>
        </w:tc>
        <w:tc>
          <w:tcPr>
            <w:tcW w:w="1080" w:type="dxa"/>
            <w:gridSpan w:val="2"/>
          </w:tcPr>
          <w:p w:rsidR="007A43D7" w:rsidRPr="00CB2750" w:rsidRDefault="007A43D7" w:rsidP="00BC63A0">
            <w:pPr>
              <w:pStyle w:val="Header"/>
              <w:tabs>
                <w:tab w:val="clear" w:pos="4153"/>
                <w:tab w:val="clear" w:pos="8306"/>
              </w:tabs>
              <w:rPr>
                <w:rFonts w:ascii="Arial" w:hAnsi="Arial" w:cs="Arial"/>
                <w:b/>
              </w:rPr>
            </w:pPr>
            <w:r w:rsidRPr="00CB2750">
              <w:rPr>
                <w:rFonts w:ascii="Arial" w:hAnsi="Arial" w:cs="Arial"/>
                <w:b/>
              </w:rPr>
              <w:t>2.1.2.4</w:t>
            </w:r>
          </w:p>
        </w:tc>
        <w:tc>
          <w:tcPr>
            <w:tcW w:w="6395" w:type="dxa"/>
            <w:gridSpan w:val="5"/>
          </w:tcPr>
          <w:p w:rsidR="007A43D7" w:rsidRPr="00CB2750" w:rsidRDefault="007A43D7" w:rsidP="00BC63A0">
            <w:pPr>
              <w:pStyle w:val="Header"/>
              <w:tabs>
                <w:tab w:val="clear" w:pos="4153"/>
                <w:tab w:val="clear" w:pos="8306"/>
              </w:tabs>
              <w:rPr>
                <w:rFonts w:ascii="Arial" w:hAnsi="Arial" w:cs="Arial"/>
              </w:rPr>
            </w:pPr>
            <w:r w:rsidRPr="00CB2750">
              <w:rPr>
                <w:rFonts w:ascii="Arial" w:hAnsi="Arial" w:cs="Arial"/>
              </w:rPr>
              <w:t>Communication and interaction difficulties</w:t>
            </w:r>
          </w:p>
        </w:tc>
      </w:tr>
      <w:tr w:rsidR="007A43D7" w:rsidRPr="00CB2750" w:rsidTr="00BC63A0">
        <w:trPr>
          <w:cantSplit/>
        </w:trPr>
        <w:tc>
          <w:tcPr>
            <w:tcW w:w="900" w:type="dxa"/>
          </w:tcPr>
          <w:p w:rsidR="007A43D7" w:rsidRPr="00CB2750" w:rsidRDefault="007A43D7" w:rsidP="00BC63A0">
            <w:pPr>
              <w:ind w:right="-45"/>
              <w:jc w:val="both"/>
              <w:rPr>
                <w:b/>
              </w:rPr>
            </w:pPr>
          </w:p>
        </w:tc>
        <w:tc>
          <w:tcPr>
            <w:tcW w:w="720" w:type="dxa"/>
          </w:tcPr>
          <w:p w:rsidR="007A43D7" w:rsidRPr="00CB2750" w:rsidRDefault="007A43D7" w:rsidP="00BC63A0">
            <w:pPr>
              <w:ind w:right="-45"/>
              <w:jc w:val="both"/>
              <w:rPr>
                <w:b/>
              </w:rPr>
            </w:pPr>
          </w:p>
        </w:tc>
        <w:tc>
          <w:tcPr>
            <w:tcW w:w="900" w:type="dxa"/>
          </w:tcPr>
          <w:p w:rsidR="007A43D7" w:rsidRPr="00CB2750" w:rsidRDefault="007A43D7" w:rsidP="00BC63A0">
            <w:pPr>
              <w:pStyle w:val="Header"/>
              <w:tabs>
                <w:tab w:val="clear" w:pos="4153"/>
                <w:tab w:val="clear" w:pos="8306"/>
              </w:tabs>
              <w:rPr>
                <w:rFonts w:ascii="Arial" w:hAnsi="Arial" w:cs="Arial"/>
                <w:b/>
              </w:rPr>
            </w:pPr>
          </w:p>
        </w:tc>
        <w:tc>
          <w:tcPr>
            <w:tcW w:w="1080" w:type="dxa"/>
            <w:gridSpan w:val="2"/>
          </w:tcPr>
          <w:p w:rsidR="007A43D7" w:rsidRPr="00CB2750" w:rsidRDefault="007A43D7" w:rsidP="00BC63A0">
            <w:pPr>
              <w:pStyle w:val="Header"/>
              <w:tabs>
                <w:tab w:val="clear" w:pos="4153"/>
                <w:tab w:val="clear" w:pos="8306"/>
              </w:tabs>
              <w:rPr>
                <w:rFonts w:ascii="Arial" w:hAnsi="Arial" w:cs="Arial"/>
                <w:b/>
              </w:rPr>
            </w:pPr>
            <w:r w:rsidRPr="00CB2750">
              <w:rPr>
                <w:rFonts w:ascii="Arial" w:hAnsi="Arial" w:cs="Arial"/>
                <w:b/>
              </w:rPr>
              <w:t>2.1.2.5</w:t>
            </w:r>
          </w:p>
        </w:tc>
        <w:tc>
          <w:tcPr>
            <w:tcW w:w="6395" w:type="dxa"/>
            <w:gridSpan w:val="5"/>
          </w:tcPr>
          <w:p w:rsidR="007A43D7" w:rsidRPr="00CB2750" w:rsidRDefault="007A43D7" w:rsidP="00BC63A0">
            <w:pPr>
              <w:pStyle w:val="Header"/>
              <w:tabs>
                <w:tab w:val="clear" w:pos="4153"/>
                <w:tab w:val="clear" w:pos="8306"/>
              </w:tabs>
              <w:rPr>
                <w:rFonts w:ascii="Arial" w:hAnsi="Arial" w:cs="Arial"/>
              </w:rPr>
            </w:pPr>
            <w:r w:rsidRPr="00CB2750">
              <w:rPr>
                <w:rFonts w:ascii="Arial" w:hAnsi="Arial" w:cs="Arial"/>
              </w:rPr>
              <w:t>Dealing with the personal care needs of children where appropriate in line with the guidance of the local authority</w:t>
            </w:r>
          </w:p>
        </w:tc>
      </w:tr>
      <w:tr w:rsidR="007A43D7" w:rsidRPr="00CB2750" w:rsidTr="00BC63A0">
        <w:trPr>
          <w:cantSplit/>
        </w:trPr>
        <w:tc>
          <w:tcPr>
            <w:tcW w:w="900" w:type="dxa"/>
          </w:tcPr>
          <w:p w:rsidR="007A43D7" w:rsidRPr="00CB2750" w:rsidRDefault="007A43D7" w:rsidP="00BC63A0">
            <w:pPr>
              <w:ind w:right="-45"/>
              <w:jc w:val="both"/>
              <w:rPr>
                <w:b/>
              </w:rPr>
            </w:pPr>
          </w:p>
        </w:tc>
        <w:tc>
          <w:tcPr>
            <w:tcW w:w="720" w:type="dxa"/>
          </w:tcPr>
          <w:p w:rsidR="007A43D7" w:rsidRPr="00CB2750" w:rsidRDefault="007A43D7" w:rsidP="00BC63A0">
            <w:pPr>
              <w:ind w:right="-45"/>
              <w:jc w:val="both"/>
              <w:rPr>
                <w:b/>
              </w:rPr>
            </w:pPr>
          </w:p>
        </w:tc>
        <w:tc>
          <w:tcPr>
            <w:tcW w:w="900" w:type="dxa"/>
          </w:tcPr>
          <w:p w:rsidR="007A43D7" w:rsidRPr="00CB2750" w:rsidRDefault="007A43D7" w:rsidP="00BC63A0">
            <w:pPr>
              <w:pStyle w:val="Header"/>
              <w:tabs>
                <w:tab w:val="clear" w:pos="4153"/>
                <w:tab w:val="clear" w:pos="8306"/>
              </w:tabs>
              <w:rPr>
                <w:rFonts w:ascii="Arial" w:hAnsi="Arial" w:cs="Arial"/>
                <w:b/>
              </w:rPr>
            </w:pPr>
            <w:r w:rsidRPr="00CB2750">
              <w:rPr>
                <w:rFonts w:ascii="Arial" w:hAnsi="Arial" w:cs="Arial"/>
                <w:b/>
              </w:rPr>
              <w:t>2.1.3</w:t>
            </w:r>
          </w:p>
        </w:tc>
        <w:tc>
          <w:tcPr>
            <w:tcW w:w="7475" w:type="dxa"/>
            <w:gridSpan w:val="7"/>
          </w:tcPr>
          <w:p w:rsidR="007A43D7" w:rsidRDefault="007A43D7" w:rsidP="00BC63A0">
            <w:pPr>
              <w:pStyle w:val="Header"/>
              <w:tabs>
                <w:tab w:val="clear" w:pos="4153"/>
                <w:tab w:val="clear" w:pos="8306"/>
              </w:tabs>
              <w:rPr>
                <w:rFonts w:ascii="Arial" w:hAnsi="Arial" w:cs="Arial"/>
              </w:rPr>
            </w:pPr>
            <w:r w:rsidRPr="00CB2750">
              <w:rPr>
                <w:rFonts w:ascii="Arial" w:hAnsi="Arial" w:cs="Arial"/>
              </w:rPr>
              <w:t>Support for Gifted and Talented pupils</w:t>
            </w:r>
          </w:p>
          <w:p w:rsidR="007A43D7" w:rsidRPr="00CB2750" w:rsidRDefault="007A43D7" w:rsidP="00BC63A0">
            <w:pPr>
              <w:pStyle w:val="Header"/>
              <w:tabs>
                <w:tab w:val="clear" w:pos="4153"/>
                <w:tab w:val="clear" w:pos="8306"/>
              </w:tabs>
              <w:rPr>
                <w:rFonts w:ascii="Arial" w:hAnsi="Arial" w:cs="Arial"/>
              </w:rPr>
            </w:pPr>
            <w:r w:rsidRPr="00CB2750">
              <w:rPr>
                <w:rFonts w:ascii="Arial" w:hAnsi="Arial" w:cs="Arial"/>
              </w:rPr>
              <w:t xml:space="preserve"> </w:t>
            </w:r>
          </w:p>
        </w:tc>
      </w:tr>
      <w:tr w:rsidR="007A43D7" w:rsidRPr="00CB2750" w:rsidTr="00BC63A0">
        <w:trPr>
          <w:cantSplit/>
        </w:trPr>
        <w:tc>
          <w:tcPr>
            <w:tcW w:w="900" w:type="dxa"/>
          </w:tcPr>
          <w:p w:rsidR="007A43D7" w:rsidRPr="00CB2750" w:rsidRDefault="007A43D7" w:rsidP="00BC63A0">
            <w:pPr>
              <w:ind w:right="-45"/>
              <w:jc w:val="both"/>
              <w:rPr>
                <w:b/>
              </w:rPr>
            </w:pPr>
          </w:p>
        </w:tc>
        <w:tc>
          <w:tcPr>
            <w:tcW w:w="720" w:type="dxa"/>
          </w:tcPr>
          <w:p w:rsidR="007A43D7" w:rsidRPr="00CB2750" w:rsidRDefault="007A43D7" w:rsidP="00BC63A0">
            <w:pPr>
              <w:ind w:right="-45"/>
              <w:jc w:val="both"/>
              <w:rPr>
                <w:b/>
              </w:rPr>
            </w:pPr>
            <w:r w:rsidRPr="00CB2750">
              <w:rPr>
                <w:b/>
              </w:rPr>
              <w:t>2.2</w:t>
            </w:r>
          </w:p>
        </w:tc>
        <w:tc>
          <w:tcPr>
            <w:tcW w:w="8375" w:type="dxa"/>
            <w:gridSpan w:val="8"/>
          </w:tcPr>
          <w:p w:rsidR="007A43D7" w:rsidRPr="00CB2750" w:rsidRDefault="007A43D7" w:rsidP="00BC63A0">
            <w:r w:rsidRPr="00CB2750">
              <w:t>Support for the teacher(s)</w:t>
            </w:r>
          </w:p>
        </w:tc>
      </w:tr>
      <w:tr w:rsidR="007A43D7" w:rsidRPr="00CB2750" w:rsidTr="00BC63A0">
        <w:trPr>
          <w:cantSplit/>
        </w:trPr>
        <w:tc>
          <w:tcPr>
            <w:tcW w:w="900" w:type="dxa"/>
          </w:tcPr>
          <w:p w:rsidR="007A43D7" w:rsidRPr="00CB2750" w:rsidRDefault="007A43D7" w:rsidP="00BC63A0">
            <w:pPr>
              <w:ind w:right="-45"/>
              <w:jc w:val="both"/>
              <w:rPr>
                <w:b/>
              </w:rPr>
            </w:pPr>
          </w:p>
        </w:tc>
        <w:tc>
          <w:tcPr>
            <w:tcW w:w="720" w:type="dxa"/>
          </w:tcPr>
          <w:p w:rsidR="007A43D7" w:rsidRPr="00CB2750" w:rsidRDefault="007A43D7" w:rsidP="00BC63A0">
            <w:pPr>
              <w:ind w:right="-45"/>
              <w:jc w:val="both"/>
              <w:rPr>
                <w:b/>
              </w:rPr>
            </w:pPr>
          </w:p>
        </w:tc>
        <w:tc>
          <w:tcPr>
            <w:tcW w:w="900" w:type="dxa"/>
          </w:tcPr>
          <w:p w:rsidR="007A43D7" w:rsidRPr="00CB2750" w:rsidRDefault="007A43D7" w:rsidP="00BC63A0">
            <w:pPr>
              <w:rPr>
                <w:b/>
              </w:rPr>
            </w:pPr>
            <w:r w:rsidRPr="00CB2750">
              <w:rPr>
                <w:b/>
              </w:rPr>
              <w:t>2.2.1</w:t>
            </w:r>
          </w:p>
        </w:tc>
        <w:tc>
          <w:tcPr>
            <w:tcW w:w="7475" w:type="dxa"/>
            <w:gridSpan w:val="7"/>
          </w:tcPr>
          <w:p w:rsidR="007A43D7" w:rsidRPr="00CB2750" w:rsidRDefault="007A43D7" w:rsidP="00BC63A0">
            <w:r w:rsidRPr="00CB2750">
              <w:t>Provide support for learning activities by</w:t>
            </w:r>
          </w:p>
        </w:tc>
      </w:tr>
      <w:tr w:rsidR="007A43D7" w:rsidRPr="00CB2750" w:rsidTr="00BC63A0">
        <w:trPr>
          <w:cantSplit/>
        </w:trPr>
        <w:tc>
          <w:tcPr>
            <w:tcW w:w="900" w:type="dxa"/>
          </w:tcPr>
          <w:p w:rsidR="007A43D7" w:rsidRPr="00CB2750" w:rsidRDefault="007A43D7" w:rsidP="00BC63A0">
            <w:pPr>
              <w:ind w:right="-45"/>
              <w:jc w:val="both"/>
              <w:rPr>
                <w:b/>
              </w:rPr>
            </w:pPr>
          </w:p>
        </w:tc>
        <w:tc>
          <w:tcPr>
            <w:tcW w:w="720" w:type="dxa"/>
          </w:tcPr>
          <w:p w:rsidR="007A43D7" w:rsidRPr="00CB2750" w:rsidRDefault="007A43D7" w:rsidP="00BC63A0">
            <w:pPr>
              <w:ind w:right="-45"/>
              <w:jc w:val="both"/>
              <w:rPr>
                <w:b/>
              </w:rPr>
            </w:pPr>
          </w:p>
        </w:tc>
        <w:tc>
          <w:tcPr>
            <w:tcW w:w="900" w:type="dxa"/>
          </w:tcPr>
          <w:p w:rsidR="007A43D7" w:rsidRPr="00CB2750" w:rsidRDefault="007A43D7" w:rsidP="00BC63A0">
            <w:pPr>
              <w:rPr>
                <w:b/>
              </w:rPr>
            </w:pPr>
          </w:p>
        </w:tc>
        <w:tc>
          <w:tcPr>
            <w:tcW w:w="1080" w:type="dxa"/>
            <w:gridSpan w:val="2"/>
          </w:tcPr>
          <w:p w:rsidR="007A43D7" w:rsidRPr="00CB2750" w:rsidRDefault="007A43D7" w:rsidP="00BC63A0">
            <w:pPr>
              <w:rPr>
                <w:b/>
              </w:rPr>
            </w:pPr>
            <w:r w:rsidRPr="00CB2750">
              <w:rPr>
                <w:b/>
              </w:rPr>
              <w:t>2.2.1.1</w:t>
            </w:r>
          </w:p>
        </w:tc>
        <w:tc>
          <w:tcPr>
            <w:tcW w:w="6395" w:type="dxa"/>
            <w:gridSpan w:val="5"/>
          </w:tcPr>
          <w:p w:rsidR="007A43D7" w:rsidRPr="00CB2750" w:rsidRDefault="007A43D7" w:rsidP="00BC63A0">
            <w:r w:rsidRPr="00CB2750">
              <w:t>Supporting the teacher in the planning and evaluation of learning activities</w:t>
            </w:r>
          </w:p>
        </w:tc>
      </w:tr>
      <w:tr w:rsidR="007A43D7" w:rsidRPr="00CB2750" w:rsidTr="00BC63A0">
        <w:trPr>
          <w:cantSplit/>
        </w:trPr>
        <w:tc>
          <w:tcPr>
            <w:tcW w:w="900" w:type="dxa"/>
          </w:tcPr>
          <w:p w:rsidR="007A43D7" w:rsidRPr="00CB2750" w:rsidRDefault="007A43D7" w:rsidP="00BC63A0">
            <w:pPr>
              <w:ind w:right="-45"/>
              <w:jc w:val="both"/>
              <w:rPr>
                <w:b/>
              </w:rPr>
            </w:pPr>
          </w:p>
        </w:tc>
        <w:tc>
          <w:tcPr>
            <w:tcW w:w="720" w:type="dxa"/>
          </w:tcPr>
          <w:p w:rsidR="007A43D7" w:rsidRPr="00CB2750" w:rsidRDefault="007A43D7" w:rsidP="00BC63A0">
            <w:pPr>
              <w:ind w:right="-45"/>
              <w:jc w:val="both"/>
              <w:rPr>
                <w:b/>
              </w:rPr>
            </w:pPr>
          </w:p>
        </w:tc>
        <w:tc>
          <w:tcPr>
            <w:tcW w:w="900" w:type="dxa"/>
          </w:tcPr>
          <w:p w:rsidR="007A43D7" w:rsidRPr="00CB2750" w:rsidRDefault="007A43D7" w:rsidP="00BC63A0">
            <w:pPr>
              <w:rPr>
                <w:b/>
              </w:rPr>
            </w:pPr>
          </w:p>
        </w:tc>
        <w:tc>
          <w:tcPr>
            <w:tcW w:w="1080" w:type="dxa"/>
            <w:gridSpan w:val="2"/>
          </w:tcPr>
          <w:p w:rsidR="007A43D7" w:rsidRPr="00CB2750" w:rsidRDefault="007A43D7" w:rsidP="00BC63A0">
            <w:pPr>
              <w:rPr>
                <w:b/>
              </w:rPr>
            </w:pPr>
            <w:r w:rsidRPr="00CB2750">
              <w:rPr>
                <w:b/>
              </w:rPr>
              <w:t>2.2.1.2</w:t>
            </w:r>
          </w:p>
        </w:tc>
        <w:tc>
          <w:tcPr>
            <w:tcW w:w="6395" w:type="dxa"/>
            <w:gridSpan w:val="5"/>
          </w:tcPr>
          <w:p w:rsidR="007A43D7" w:rsidRPr="00CB2750" w:rsidRDefault="007A43D7" w:rsidP="00BC63A0">
            <w:r w:rsidRPr="00CB2750">
              <w:t>Supporting the delivery of learning activities</w:t>
            </w:r>
          </w:p>
        </w:tc>
      </w:tr>
      <w:tr w:rsidR="007A43D7" w:rsidRPr="00CB2750" w:rsidTr="00BC63A0">
        <w:trPr>
          <w:cantSplit/>
        </w:trPr>
        <w:tc>
          <w:tcPr>
            <w:tcW w:w="900" w:type="dxa"/>
          </w:tcPr>
          <w:p w:rsidR="007A43D7" w:rsidRPr="00CB2750" w:rsidRDefault="007A43D7" w:rsidP="00BC63A0">
            <w:pPr>
              <w:ind w:right="-45"/>
              <w:jc w:val="both"/>
              <w:rPr>
                <w:b/>
              </w:rPr>
            </w:pPr>
          </w:p>
        </w:tc>
        <w:tc>
          <w:tcPr>
            <w:tcW w:w="720" w:type="dxa"/>
          </w:tcPr>
          <w:p w:rsidR="007A43D7" w:rsidRPr="00CB2750" w:rsidRDefault="007A43D7" w:rsidP="00BC63A0">
            <w:pPr>
              <w:ind w:right="-45"/>
              <w:jc w:val="both"/>
              <w:rPr>
                <w:b/>
              </w:rPr>
            </w:pPr>
          </w:p>
        </w:tc>
        <w:tc>
          <w:tcPr>
            <w:tcW w:w="900" w:type="dxa"/>
          </w:tcPr>
          <w:p w:rsidR="007A43D7" w:rsidRPr="00CB2750" w:rsidRDefault="007A43D7" w:rsidP="00BC63A0">
            <w:pPr>
              <w:rPr>
                <w:b/>
              </w:rPr>
            </w:pPr>
            <w:r w:rsidRPr="00CB2750">
              <w:rPr>
                <w:b/>
              </w:rPr>
              <w:t>2.2.2</w:t>
            </w:r>
          </w:p>
        </w:tc>
        <w:tc>
          <w:tcPr>
            <w:tcW w:w="7475" w:type="dxa"/>
            <w:gridSpan w:val="7"/>
          </w:tcPr>
          <w:p w:rsidR="007A43D7" w:rsidRPr="00CB2750" w:rsidRDefault="007A43D7" w:rsidP="00BC63A0">
            <w:r w:rsidRPr="00CB2750">
              <w:t>Support in organising effective learning environments and maintaining appropriate records</w:t>
            </w:r>
          </w:p>
        </w:tc>
      </w:tr>
      <w:tr w:rsidR="007A43D7" w:rsidRPr="00CB2750" w:rsidTr="00BC63A0">
        <w:trPr>
          <w:cantSplit/>
        </w:trPr>
        <w:tc>
          <w:tcPr>
            <w:tcW w:w="900" w:type="dxa"/>
          </w:tcPr>
          <w:p w:rsidR="007A43D7" w:rsidRPr="00CB2750" w:rsidRDefault="007A43D7" w:rsidP="00BC63A0">
            <w:pPr>
              <w:ind w:right="-45"/>
              <w:jc w:val="both"/>
              <w:rPr>
                <w:b/>
              </w:rPr>
            </w:pPr>
          </w:p>
        </w:tc>
        <w:tc>
          <w:tcPr>
            <w:tcW w:w="720" w:type="dxa"/>
          </w:tcPr>
          <w:p w:rsidR="007A43D7" w:rsidRPr="00CB2750" w:rsidRDefault="007A43D7" w:rsidP="00BC63A0">
            <w:pPr>
              <w:ind w:right="-45"/>
              <w:jc w:val="both"/>
              <w:rPr>
                <w:b/>
              </w:rPr>
            </w:pPr>
          </w:p>
        </w:tc>
        <w:tc>
          <w:tcPr>
            <w:tcW w:w="900" w:type="dxa"/>
          </w:tcPr>
          <w:p w:rsidR="007A43D7" w:rsidRPr="00CB2750" w:rsidRDefault="007A43D7" w:rsidP="00BC63A0">
            <w:pPr>
              <w:rPr>
                <w:b/>
              </w:rPr>
            </w:pPr>
            <w:r w:rsidRPr="00CB2750">
              <w:rPr>
                <w:b/>
              </w:rPr>
              <w:t>2.2.3</w:t>
            </w:r>
          </w:p>
        </w:tc>
        <w:tc>
          <w:tcPr>
            <w:tcW w:w="7475" w:type="dxa"/>
            <w:gridSpan w:val="7"/>
          </w:tcPr>
          <w:p w:rsidR="007A43D7" w:rsidRPr="00CB2750" w:rsidRDefault="007A43D7" w:rsidP="00BC63A0">
            <w:r w:rsidRPr="00CB2750">
              <w:t>Support literacy and numeracy activities in the classroom</w:t>
            </w:r>
          </w:p>
        </w:tc>
      </w:tr>
      <w:tr w:rsidR="007A43D7" w:rsidRPr="00CB2750" w:rsidTr="00BC63A0">
        <w:trPr>
          <w:cantSplit/>
        </w:trPr>
        <w:tc>
          <w:tcPr>
            <w:tcW w:w="900" w:type="dxa"/>
          </w:tcPr>
          <w:p w:rsidR="007A43D7" w:rsidRPr="00CB2750" w:rsidRDefault="007A43D7" w:rsidP="00BC63A0">
            <w:pPr>
              <w:ind w:right="-45"/>
              <w:jc w:val="both"/>
              <w:rPr>
                <w:b/>
              </w:rPr>
            </w:pPr>
          </w:p>
        </w:tc>
        <w:tc>
          <w:tcPr>
            <w:tcW w:w="720" w:type="dxa"/>
          </w:tcPr>
          <w:p w:rsidR="007A43D7" w:rsidRPr="00CB2750" w:rsidRDefault="007A43D7" w:rsidP="00BC63A0">
            <w:pPr>
              <w:ind w:right="-45"/>
              <w:jc w:val="both"/>
              <w:rPr>
                <w:b/>
              </w:rPr>
            </w:pPr>
          </w:p>
        </w:tc>
        <w:tc>
          <w:tcPr>
            <w:tcW w:w="900" w:type="dxa"/>
          </w:tcPr>
          <w:p w:rsidR="007A43D7" w:rsidRPr="00CB2750" w:rsidRDefault="007A43D7" w:rsidP="00BC63A0">
            <w:pPr>
              <w:rPr>
                <w:b/>
              </w:rPr>
            </w:pPr>
            <w:r w:rsidRPr="00CB2750">
              <w:rPr>
                <w:b/>
              </w:rPr>
              <w:t>2.2.4</w:t>
            </w:r>
          </w:p>
        </w:tc>
        <w:tc>
          <w:tcPr>
            <w:tcW w:w="7475" w:type="dxa"/>
            <w:gridSpan w:val="7"/>
          </w:tcPr>
          <w:p w:rsidR="007A43D7" w:rsidRPr="00CB2750" w:rsidRDefault="007A43D7" w:rsidP="00BC63A0">
            <w:r w:rsidRPr="00CB2750">
              <w:t>Support the maintenance of pupil safety and security</w:t>
            </w:r>
          </w:p>
        </w:tc>
      </w:tr>
      <w:tr w:rsidR="007A43D7" w:rsidRPr="00CB2750" w:rsidTr="00BC63A0">
        <w:trPr>
          <w:cantSplit/>
        </w:trPr>
        <w:tc>
          <w:tcPr>
            <w:tcW w:w="900" w:type="dxa"/>
          </w:tcPr>
          <w:p w:rsidR="007A43D7" w:rsidRPr="00CB2750" w:rsidRDefault="007A43D7" w:rsidP="00BC63A0">
            <w:pPr>
              <w:ind w:right="-45"/>
              <w:jc w:val="both"/>
              <w:rPr>
                <w:b/>
              </w:rPr>
            </w:pPr>
          </w:p>
        </w:tc>
        <w:tc>
          <w:tcPr>
            <w:tcW w:w="720" w:type="dxa"/>
          </w:tcPr>
          <w:p w:rsidR="007A43D7" w:rsidRPr="00CB2750" w:rsidRDefault="007A43D7" w:rsidP="00BC63A0">
            <w:pPr>
              <w:ind w:right="-45"/>
              <w:jc w:val="both"/>
              <w:rPr>
                <w:b/>
              </w:rPr>
            </w:pPr>
          </w:p>
        </w:tc>
        <w:tc>
          <w:tcPr>
            <w:tcW w:w="900" w:type="dxa"/>
          </w:tcPr>
          <w:p w:rsidR="007A43D7" w:rsidRPr="00CB2750" w:rsidRDefault="007A43D7" w:rsidP="00BC63A0">
            <w:pPr>
              <w:rPr>
                <w:b/>
              </w:rPr>
            </w:pPr>
            <w:r w:rsidRPr="00CB2750">
              <w:rPr>
                <w:b/>
              </w:rPr>
              <w:t>2.2.5</w:t>
            </w:r>
          </w:p>
        </w:tc>
        <w:tc>
          <w:tcPr>
            <w:tcW w:w="7475" w:type="dxa"/>
            <w:gridSpan w:val="7"/>
          </w:tcPr>
          <w:p w:rsidR="007A43D7" w:rsidRPr="00CB2750" w:rsidRDefault="007A43D7" w:rsidP="00BC63A0">
            <w:r w:rsidRPr="00CB2750">
              <w:t xml:space="preserve">Contribute to the management of pupil behaviour by </w:t>
            </w:r>
          </w:p>
        </w:tc>
      </w:tr>
      <w:tr w:rsidR="007A43D7" w:rsidRPr="00CB2750" w:rsidTr="00BC63A0">
        <w:trPr>
          <w:cantSplit/>
        </w:trPr>
        <w:tc>
          <w:tcPr>
            <w:tcW w:w="900" w:type="dxa"/>
          </w:tcPr>
          <w:p w:rsidR="007A43D7" w:rsidRPr="00CB2750" w:rsidRDefault="007A43D7" w:rsidP="00BC63A0">
            <w:pPr>
              <w:ind w:right="-45"/>
              <w:jc w:val="both"/>
              <w:rPr>
                <w:b/>
              </w:rPr>
            </w:pPr>
          </w:p>
        </w:tc>
        <w:tc>
          <w:tcPr>
            <w:tcW w:w="720" w:type="dxa"/>
          </w:tcPr>
          <w:p w:rsidR="007A43D7" w:rsidRPr="00CB2750" w:rsidRDefault="007A43D7" w:rsidP="00BC63A0">
            <w:pPr>
              <w:ind w:right="-45"/>
              <w:jc w:val="both"/>
              <w:rPr>
                <w:b/>
              </w:rPr>
            </w:pPr>
          </w:p>
        </w:tc>
        <w:tc>
          <w:tcPr>
            <w:tcW w:w="900" w:type="dxa"/>
          </w:tcPr>
          <w:p w:rsidR="007A43D7" w:rsidRPr="00CB2750" w:rsidRDefault="007A43D7" w:rsidP="00BC63A0">
            <w:pPr>
              <w:rPr>
                <w:b/>
              </w:rPr>
            </w:pPr>
          </w:p>
        </w:tc>
        <w:tc>
          <w:tcPr>
            <w:tcW w:w="1080" w:type="dxa"/>
            <w:gridSpan w:val="2"/>
          </w:tcPr>
          <w:p w:rsidR="007A43D7" w:rsidRPr="00CB2750" w:rsidRDefault="007A43D7" w:rsidP="00BC63A0">
            <w:pPr>
              <w:rPr>
                <w:b/>
              </w:rPr>
            </w:pPr>
            <w:r w:rsidRPr="00CB2750">
              <w:rPr>
                <w:b/>
              </w:rPr>
              <w:t>2.2.5.1</w:t>
            </w:r>
          </w:p>
        </w:tc>
        <w:tc>
          <w:tcPr>
            <w:tcW w:w="6395" w:type="dxa"/>
            <w:gridSpan w:val="5"/>
          </w:tcPr>
          <w:p w:rsidR="007A43D7" w:rsidRPr="00CB2750" w:rsidRDefault="007A43D7" w:rsidP="00BC63A0">
            <w:r w:rsidRPr="00CB2750">
              <w:t>Promoting school policies with regard to pupil behaviour</w:t>
            </w:r>
          </w:p>
        </w:tc>
      </w:tr>
      <w:tr w:rsidR="007A43D7" w:rsidRPr="00CB2750" w:rsidTr="00BC63A0">
        <w:trPr>
          <w:cantSplit/>
        </w:trPr>
        <w:tc>
          <w:tcPr>
            <w:tcW w:w="900" w:type="dxa"/>
          </w:tcPr>
          <w:p w:rsidR="007A43D7" w:rsidRPr="00CB2750" w:rsidRDefault="007A43D7" w:rsidP="00BC63A0">
            <w:pPr>
              <w:ind w:right="-45"/>
              <w:jc w:val="both"/>
              <w:rPr>
                <w:b/>
              </w:rPr>
            </w:pPr>
          </w:p>
        </w:tc>
        <w:tc>
          <w:tcPr>
            <w:tcW w:w="720" w:type="dxa"/>
          </w:tcPr>
          <w:p w:rsidR="007A43D7" w:rsidRPr="00CB2750" w:rsidRDefault="007A43D7" w:rsidP="00BC63A0">
            <w:pPr>
              <w:ind w:right="-45"/>
              <w:jc w:val="both"/>
              <w:rPr>
                <w:b/>
              </w:rPr>
            </w:pPr>
          </w:p>
        </w:tc>
        <w:tc>
          <w:tcPr>
            <w:tcW w:w="900" w:type="dxa"/>
          </w:tcPr>
          <w:p w:rsidR="007A43D7" w:rsidRPr="00CB2750" w:rsidRDefault="007A43D7" w:rsidP="00BC63A0">
            <w:pPr>
              <w:rPr>
                <w:b/>
              </w:rPr>
            </w:pPr>
          </w:p>
        </w:tc>
        <w:tc>
          <w:tcPr>
            <w:tcW w:w="1080" w:type="dxa"/>
            <w:gridSpan w:val="2"/>
          </w:tcPr>
          <w:p w:rsidR="007A43D7" w:rsidRPr="00CB2750" w:rsidRDefault="007A43D7" w:rsidP="00BC63A0">
            <w:pPr>
              <w:rPr>
                <w:b/>
              </w:rPr>
            </w:pPr>
            <w:r w:rsidRPr="00CB2750">
              <w:rPr>
                <w:b/>
              </w:rPr>
              <w:t>2.2.5.2</w:t>
            </w:r>
          </w:p>
        </w:tc>
        <w:tc>
          <w:tcPr>
            <w:tcW w:w="6395" w:type="dxa"/>
            <w:gridSpan w:val="5"/>
          </w:tcPr>
          <w:p w:rsidR="007A43D7" w:rsidRPr="00CB2750" w:rsidRDefault="007A43D7" w:rsidP="00BC63A0">
            <w:r w:rsidRPr="00CB2750">
              <w:t>Supporting the implementation of strategies to manage pupil behaviour</w:t>
            </w:r>
          </w:p>
        </w:tc>
      </w:tr>
      <w:tr w:rsidR="007A43D7" w:rsidRPr="00CB2750" w:rsidTr="00BC63A0">
        <w:trPr>
          <w:cantSplit/>
        </w:trPr>
        <w:tc>
          <w:tcPr>
            <w:tcW w:w="900" w:type="dxa"/>
          </w:tcPr>
          <w:p w:rsidR="007A43D7" w:rsidRPr="00CB2750" w:rsidRDefault="007A43D7" w:rsidP="00BC63A0">
            <w:pPr>
              <w:ind w:right="-45"/>
              <w:jc w:val="both"/>
              <w:rPr>
                <w:b/>
              </w:rPr>
            </w:pPr>
          </w:p>
        </w:tc>
        <w:tc>
          <w:tcPr>
            <w:tcW w:w="720" w:type="dxa"/>
          </w:tcPr>
          <w:p w:rsidR="007A43D7" w:rsidRPr="00CB2750" w:rsidRDefault="007A43D7" w:rsidP="00BC63A0">
            <w:pPr>
              <w:ind w:right="-45"/>
              <w:jc w:val="both"/>
              <w:rPr>
                <w:b/>
              </w:rPr>
            </w:pPr>
          </w:p>
        </w:tc>
        <w:tc>
          <w:tcPr>
            <w:tcW w:w="900" w:type="dxa"/>
          </w:tcPr>
          <w:p w:rsidR="007A43D7" w:rsidRPr="00CB2750" w:rsidRDefault="007A43D7" w:rsidP="00BC63A0">
            <w:pPr>
              <w:rPr>
                <w:b/>
              </w:rPr>
            </w:pPr>
            <w:r w:rsidRPr="00CB2750">
              <w:rPr>
                <w:b/>
              </w:rPr>
              <w:t>2.2.6</w:t>
            </w:r>
          </w:p>
        </w:tc>
        <w:tc>
          <w:tcPr>
            <w:tcW w:w="7475" w:type="dxa"/>
            <w:gridSpan w:val="7"/>
          </w:tcPr>
          <w:p w:rsidR="007A43D7" w:rsidRPr="00CB2750" w:rsidRDefault="007A43D7" w:rsidP="00BC63A0">
            <w:r w:rsidRPr="00CB2750">
              <w:t>Undertake routine marking in line with school policy</w:t>
            </w:r>
          </w:p>
        </w:tc>
      </w:tr>
      <w:tr w:rsidR="007A43D7" w:rsidRPr="00CB2750" w:rsidTr="00BC63A0">
        <w:trPr>
          <w:cantSplit/>
        </w:trPr>
        <w:tc>
          <w:tcPr>
            <w:tcW w:w="900" w:type="dxa"/>
          </w:tcPr>
          <w:p w:rsidR="007A43D7" w:rsidRPr="00CB2750" w:rsidRDefault="007A43D7" w:rsidP="00BC63A0">
            <w:pPr>
              <w:ind w:right="-45"/>
              <w:jc w:val="both"/>
              <w:rPr>
                <w:b/>
              </w:rPr>
            </w:pPr>
          </w:p>
        </w:tc>
        <w:tc>
          <w:tcPr>
            <w:tcW w:w="720" w:type="dxa"/>
          </w:tcPr>
          <w:p w:rsidR="007A43D7" w:rsidRPr="00CB2750" w:rsidRDefault="007A43D7" w:rsidP="00BC63A0">
            <w:pPr>
              <w:ind w:right="-45"/>
              <w:jc w:val="both"/>
              <w:rPr>
                <w:b/>
              </w:rPr>
            </w:pPr>
          </w:p>
        </w:tc>
        <w:tc>
          <w:tcPr>
            <w:tcW w:w="900" w:type="dxa"/>
          </w:tcPr>
          <w:p w:rsidR="007A43D7" w:rsidRPr="00CB2750" w:rsidRDefault="007A43D7" w:rsidP="00BC63A0">
            <w:pPr>
              <w:rPr>
                <w:b/>
              </w:rPr>
            </w:pPr>
            <w:r w:rsidRPr="00CB2750">
              <w:rPr>
                <w:b/>
              </w:rPr>
              <w:t>2.2.7</w:t>
            </w:r>
          </w:p>
        </w:tc>
        <w:tc>
          <w:tcPr>
            <w:tcW w:w="7475" w:type="dxa"/>
            <w:gridSpan w:val="7"/>
          </w:tcPr>
          <w:p w:rsidR="007A43D7" w:rsidRDefault="007A43D7" w:rsidP="00BC63A0">
            <w:r w:rsidRPr="00CB2750">
              <w:t xml:space="preserve">Provide clerical/admin. support, </w:t>
            </w:r>
            <w:proofErr w:type="spellStart"/>
            <w:r w:rsidRPr="00CB2750">
              <w:t>eg</w:t>
            </w:r>
            <w:proofErr w:type="spellEnd"/>
            <w:r w:rsidRPr="00CB2750">
              <w:t xml:space="preserve">., photocopying, collecting money, administer coursework </w:t>
            </w:r>
          </w:p>
          <w:p w:rsidR="007A43D7" w:rsidRPr="00CB2750" w:rsidRDefault="007A43D7" w:rsidP="00BC63A0"/>
        </w:tc>
      </w:tr>
      <w:tr w:rsidR="007A43D7" w:rsidRPr="00CB2750" w:rsidTr="00BC63A0">
        <w:trPr>
          <w:cantSplit/>
        </w:trPr>
        <w:tc>
          <w:tcPr>
            <w:tcW w:w="900" w:type="dxa"/>
          </w:tcPr>
          <w:p w:rsidR="007A43D7" w:rsidRPr="00CB2750" w:rsidRDefault="007A43D7" w:rsidP="00BC63A0">
            <w:pPr>
              <w:ind w:right="-45"/>
              <w:jc w:val="both"/>
              <w:rPr>
                <w:b/>
              </w:rPr>
            </w:pPr>
          </w:p>
        </w:tc>
        <w:tc>
          <w:tcPr>
            <w:tcW w:w="720" w:type="dxa"/>
          </w:tcPr>
          <w:p w:rsidR="007A43D7" w:rsidRPr="00CB2750" w:rsidRDefault="007A43D7" w:rsidP="00BC63A0">
            <w:pPr>
              <w:ind w:right="-45"/>
              <w:jc w:val="both"/>
              <w:rPr>
                <w:b/>
              </w:rPr>
            </w:pPr>
            <w:r w:rsidRPr="00CB2750">
              <w:rPr>
                <w:b/>
              </w:rPr>
              <w:t>2.3</w:t>
            </w:r>
          </w:p>
        </w:tc>
        <w:tc>
          <w:tcPr>
            <w:tcW w:w="8375" w:type="dxa"/>
            <w:gridSpan w:val="8"/>
          </w:tcPr>
          <w:p w:rsidR="007A43D7" w:rsidRPr="00CB2750" w:rsidRDefault="007A43D7" w:rsidP="00BC63A0">
            <w:r w:rsidRPr="00CB2750">
              <w:t>Support for the school</w:t>
            </w:r>
          </w:p>
        </w:tc>
      </w:tr>
      <w:tr w:rsidR="007A43D7" w:rsidRPr="00CB2750" w:rsidTr="00BC63A0">
        <w:trPr>
          <w:cantSplit/>
        </w:trPr>
        <w:tc>
          <w:tcPr>
            <w:tcW w:w="900" w:type="dxa"/>
          </w:tcPr>
          <w:p w:rsidR="007A43D7" w:rsidRPr="00CB2750" w:rsidRDefault="007A43D7" w:rsidP="00BC63A0">
            <w:pPr>
              <w:ind w:right="-45"/>
              <w:jc w:val="both"/>
              <w:rPr>
                <w:b/>
              </w:rPr>
            </w:pPr>
          </w:p>
        </w:tc>
        <w:tc>
          <w:tcPr>
            <w:tcW w:w="720" w:type="dxa"/>
          </w:tcPr>
          <w:p w:rsidR="007A43D7" w:rsidRPr="00CB2750" w:rsidRDefault="007A43D7" w:rsidP="00BC63A0">
            <w:pPr>
              <w:ind w:right="-45"/>
              <w:jc w:val="both"/>
              <w:rPr>
                <w:b/>
              </w:rPr>
            </w:pPr>
          </w:p>
        </w:tc>
        <w:tc>
          <w:tcPr>
            <w:tcW w:w="900" w:type="dxa"/>
          </w:tcPr>
          <w:p w:rsidR="007A43D7" w:rsidRPr="00CB2750" w:rsidRDefault="007A43D7" w:rsidP="00BC63A0">
            <w:pPr>
              <w:rPr>
                <w:b/>
              </w:rPr>
            </w:pPr>
            <w:r w:rsidRPr="00CB2750">
              <w:rPr>
                <w:b/>
              </w:rPr>
              <w:t>2.3.1</w:t>
            </w:r>
          </w:p>
        </w:tc>
        <w:tc>
          <w:tcPr>
            <w:tcW w:w="7475" w:type="dxa"/>
            <w:gridSpan w:val="7"/>
          </w:tcPr>
          <w:p w:rsidR="007A43D7" w:rsidRPr="00CB2750" w:rsidRDefault="007A43D7" w:rsidP="00BC63A0">
            <w:r w:rsidRPr="00CB2750">
              <w:t>Provide support to colleagues</w:t>
            </w:r>
          </w:p>
        </w:tc>
      </w:tr>
      <w:tr w:rsidR="007A43D7" w:rsidRPr="00CB2750" w:rsidTr="00BC63A0">
        <w:trPr>
          <w:cantSplit/>
        </w:trPr>
        <w:tc>
          <w:tcPr>
            <w:tcW w:w="900" w:type="dxa"/>
          </w:tcPr>
          <w:p w:rsidR="007A43D7" w:rsidRPr="00CB2750" w:rsidRDefault="007A43D7" w:rsidP="00BC63A0">
            <w:pPr>
              <w:ind w:right="-45"/>
              <w:jc w:val="both"/>
              <w:rPr>
                <w:b/>
              </w:rPr>
            </w:pPr>
          </w:p>
        </w:tc>
        <w:tc>
          <w:tcPr>
            <w:tcW w:w="720" w:type="dxa"/>
          </w:tcPr>
          <w:p w:rsidR="007A43D7" w:rsidRPr="00CB2750" w:rsidRDefault="007A43D7" w:rsidP="00BC63A0">
            <w:pPr>
              <w:ind w:right="-45"/>
              <w:jc w:val="both"/>
              <w:rPr>
                <w:b/>
              </w:rPr>
            </w:pPr>
          </w:p>
        </w:tc>
        <w:tc>
          <w:tcPr>
            <w:tcW w:w="900" w:type="dxa"/>
          </w:tcPr>
          <w:p w:rsidR="007A43D7" w:rsidRPr="00CB2750" w:rsidRDefault="007A43D7" w:rsidP="00BC63A0">
            <w:pPr>
              <w:rPr>
                <w:b/>
              </w:rPr>
            </w:pPr>
            <w:r w:rsidRPr="00CB2750">
              <w:rPr>
                <w:b/>
              </w:rPr>
              <w:t>2.3.2</w:t>
            </w:r>
          </w:p>
        </w:tc>
        <w:tc>
          <w:tcPr>
            <w:tcW w:w="7475" w:type="dxa"/>
            <w:gridSpan w:val="7"/>
          </w:tcPr>
          <w:p w:rsidR="007A43D7" w:rsidRPr="00CB2750" w:rsidRDefault="007A43D7" w:rsidP="00BC63A0">
            <w:r w:rsidRPr="00CB2750">
              <w:t>Develop own effectiveness in a support role</w:t>
            </w:r>
          </w:p>
        </w:tc>
      </w:tr>
      <w:tr w:rsidR="007A43D7" w:rsidRPr="00CB2750" w:rsidTr="00BC63A0">
        <w:trPr>
          <w:cantSplit/>
        </w:trPr>
        <w:tc>
          <w:tcPr>
            <w:tcW w:w="900" w:type="dxa"/>
          </w:tcPr>
          <w:p w:rsidR="007A43D7" w:rsidRPr="00CB2750" w:rsidRDefault="007A43D7" w:rsidP="00BC63A0">
            <w:pPr>
              <w:ind w:right="-45"/>
              <w:rPr>
                <w:b/>
              </w:rPr>
            </w:pPr>
          </w:p>
        </w:tc>
        <w:tc>
          <w:tcPr>
            <w:tcW w:w="720" w:type="dxa"/>
          </w:tcPr>
          <w:p w:rsidR="007A43D7" w:rsidRDefault="007A43D7" w:rsidP="00BC63A0">
            <w:pPr>
              <w:ind w:right="-45"/>
              <w:rPr>
                <w:b/>
              </w:rPr>
            </w:pPr>
          </w:p>
          <w:p w:rsidR="007A43D7" w:rsidRPr="00CB2750" w:rsidRDefault="007A43D7" w:rsidP="00BC63A0">
            <w:pPr>
              <w:ind w:right="-45"/>
              <w:rPr>
                <w:b/>
              </w:rPr>
            </w:pPr>
            <w:r w:rsidRPr="00CB2750">
              <w:rPr>
                <w:b/>
              </w:rPr>
              <w:t>2.4</w:t>
            </w:r>
          </w:p>
        </w:tc>
        <w:tc>
          <w:tcPr>
            <w:tcW w:w="8375" w:type="dxa"/>
            <w:gridSpan w:val="8"/>
          </w:tcPr>
          <w:p w:rsidR="007A43D7" w:rsidRPr="00CB2750" w:rsidRDefault="007A43D7" w:rsidP="00BC63A0">
            <w:pPr>
              <w:pStyle w:val="Header"/>
              <w:tabs>
                <w:tab w:val="clear" w:pos="4153"/>
                <w:tab w:val="clear" w:pos="8306"/>
              </w:tabs>
              <w:rPr>
                <w:rFonts w:ascii="Arial" w:hAnsi="Arial" w:cs="Arial"/>
              </w:rPr>
            </w:pPr>
            <w:r w:rsidRPr="00CB2750">
              <w:rPr>
                <w:rFonts w:ascii="Arial" w:hAnsi="Arial" w:cs="Arial"/>
              </w:rPr>
              <w:t>Support for the curriculum</w:t>
            </w:r>
          </w:p>
        </w:tc>
      </w:tr>
      <w:tr w:rsidR="007A43D7" w:rsidRPr="00CB2750" w:rsidTr="00BC63A0">
        <w:trPr>
          <w:cantSplit/>
        </w:trPr>
        <w:tc>
          <w:tcPr>
            <w:tcW w:w="900" w:type="dxa"/>
          </w:tcPr>
          <w:p w:rsidR="007A43D7" w:rsidRPr="00CB2750" w:rsidRDefault="007A43D7" w:rsidP="00BC63A0">
            <w:pPr>
              <w:ind w:right="-45"/>
              <w:rPr>
                <w:b/>
              </w:rPr>
            </w:pPr>
          </w:p>
        </w:tc>
        <w:tc>
          <w:tcPr>
            <w:tcW w:w="720" w:type="dxa"/>
          </w:tcPr>
          <w:p w:rsidR="007A43D7" w:rsidRPr="00CB2750" w:rsidRDefault="007A43D7" w:rsidP="00BC63A0">
            <w:pPr>
              <w:ind w:right="-45"/>
              <w:rPr>
                <w:b/>
              </w:rPr>
            </w:pPr>
          </w:p>
        </w:tc>
        <w:tc>
          <w:tcPr>
            <w:tcW w:w="900" w:type="dxa"/>
          </w:tcPr>
          <w:p w:rsidR="007A43D7" w:rsidRPr="00CB2750" w:rsidRDefault="007A43D7" w:rsidP="00BC63A0">
            <w:pPr>
              <w:pStyle w:val="Header"/>
              <w:tabs>
                <w:tab w:val="clear" w:pos="4153"/>
                <w:tab w:val="clear" w:pos="8306"/>
              </w:tabs>
              <w:rPr>
                <w:rFonts w:ascii="Arial" w:hAnsi="Arial" w:cs="Arial"/>
                <w:b/>
              </w:rPr>
            </w:pPr>
            <w:r w:rsidRPr="00CB2750">
              <w:rPr>
                <w:rFonts w:ascii="Arial" w:hAnsi="Arial" w:cs="Arial"/>
                <w:b/>
              </w:rPr>
              <w:t>2.4.1</w:t>
            </w:r>
          </w:p>
        </w:tc>
        <w:tc>
          <w:tcPr>
            <w:tcW w:w="7475" w:type="dxa"/>
            <w:gridSpan w:val="7"/>
          </w:tcPr>
          <w:p w:rsidR="007A43D7" w:rsidRPr="00CB2750" w:rsidRDefault="007A43D7" w:rsidP="00BC63A0">
            <w:pPr>
              <w:pStyle w:val="Header"/>
              <w:tabs>
                <w:tab w:val="clear" w:pos="4153"/>
                <w:tab w:val="clear" w:pos="8306"/>
              </w:tabs>
              <w:rPr>
                <w:rFonts w:ascii="Arial" w:hAnsi="Arial" w:cs="Arial"/>
              </w:rPr>
            </w:pPr>
            <w:r w:rsidRPr="00CB2750">
              <w:rPr>
                <w:rFonts w:ascii="Arial" w:hAnsi="Arial" w:cs="Arial"/>
              </w:rPr>
              <w:t>Support the use of information and communication technology in the classroom</w:t>
            </w:r>
          </w:p>
        </w:tc>
      </w:tr>
      <w:tr w:rsidR="007A43D7" w:rsidRPr="00CB2750" w:rsidTr="00BC63A0">
        <w:trPr>
          <w:cantSplit/>
        </w:trPr>
        <w:tc>
          <w:tcPr>
            <w:tcW w:w="900" w:type="dxa"/>
          </w:tcPr>
          <w:p w:rsidR="007A43D7" w:rsidRPr="00CB2750" w:rsidRDefault="007A43D7" w:rsidP="00BC63A0">
            <w:pPr>
              <w:ind w:right="-45"/>
              <w:rPr>
                <w:b/>
              </w:rPr>
            </w:pPr>
          </w:p>
        </w:tc>
        <w:tc>
          <w:tcPr>
            <w:tcW w:w="720" w:type="dxa"/>
          </w:tcPr>
          <w:p w:rsidR="007A43D7" w:rsidRPr="00CB2750" w:rsidRDefault="007A43D7" w:rsidP="00BC63A0">
            <w:pPr>
              <w:ind w:right="-45"/>
              <w:rPr>
                <w:b/>
              </w:rPr>
            </w:pPr>
            <w:r w:rsidRPr="00CB2750">
              <w:rPr>
                <w:b/>
              </w:rPr>
              <w:t>2.5</w:t>
            </w:r>
          </w:p>
        </w:tc>
        <w:tc>
          <w:tcPr>
            <w:tcW w:w="8375" w:type="dxa"/>
            <w:gridSpan w:val="8"/>
          </w:tcPr>
          <w:p w:rsidR="007A43D7" w:rsidRPr="00CB2750" w:rsidRDefault="007A43D7" w:rsidP="00BC63A0">
            <w:pPr>
              <w:pStyle w:val="Header"/>
              <w:tabs>
                <w:tab w:val="clear" w:pos="4153"/>
                <w:tab w:val="clear" w:pos="8306"/>
              </w:tabs>
              <w:rPr>
                <w:rFonts w:ascii="Arial" w:hAnsi="Arial" w:cs="Arial"/>
              </w:rPr>
            </w:pPr>
            <w:r w:rsidRPr="00CB2750">
              <w:rPr>
                <w:rFonts w:ascii="Arial" w:hAnsi="Arial" w:cs="Arial"/>
              </w:rPr>
              <w:t>Work as required across the curriculum and in all Key Stages within the school</w:t>
            </w:r>
            <w:r>
              <w:rPr>
                <w:rFonts w:ascii="Arial" w:hAnsi="Arial" w:cs="Arial"/>
              </w:rPr>
              <w:t xml:space="preserve"> as appropriate to their training and experience</w:t>
            </w:r>
            <w:r w:rsidRPr="00CB2750">
              <w:rPr>
                <w:rFonts w:ascii="Arial" w:hAnsi="Arial" w:cs="Arial"/>
              </w:rPr>
              <w:t xml:space="preserve">. </w:t>
            </w:r>
          </w:p>
        </w:tc>
      </w:tr>
      <w:tr w:rsidR="007A43D7" w:rsidRPr="00CB2750" w:rsidTr="00BC63A0">
        <w:trPr>
          <w:cantSplit/>
        </w:trPr>
        <w:tc>
          <w:tcPr>
            <w:tcW w:w="900" w:type="dxa"/>
          </w:tcPr>
          <w:p w:rsidR="007A43D7" w:rsidRPr="00CB2750" w:rsidRDefault="007A43D7" w:rsidP="00BC63A0">
            <w:pPr>
              <w:ind w:right="-45"/>
              <w:rPr>
                <w:b/>
              </w:rPr>
            </w:pPr>
          </w:p>
        </w:tc>
        <w:tc>
          <w:tcPr>
            <w:tcW w:w="720" w:type="dxa"/>
          </w:tcPr>
          <w:p w:rsidR="007A43D7" w:rsidRPr="00CB2750" w:rsidRDefault="007A43D7" w:rsidP="00BC63A0">
            <w:pPr>
              <w:ind w:right="-45"/>
              <w:rPr>
                <w:b/>
              </w:rPr>
            </w:pPr>
            <w:r w:rsidRPr="00CB2750">
              <w:rPr>
                <w:b/>
              </w:rPr>
              <w:t>2.6</w:t>
            </w:r>
          </w:p>
        </w:tc>
        <w:tc>
          <w:tcPr>
            <w:tcW w:w="8375" w:type="dxa"/>
            <w:gridSpan w:val="8"/>
          </w:tcPr>
          <w:p w:rsidR="007A43D7" w:rsidRPr="00CB2750" w:rsidRDefault="007A43D7" w:rsidP="00BC63A0">
            <w:r w:rsidRPr="00CB2750">
              <w:t>Individuals have a responsibility for promoting and safeguarding the welfare of children and young people he/she is responsible for or comes into contact with.</w:t>
            </w:r>
          </w:p>
        </w:tc>
      </w:tr>
      <w:tr w:rsidR="007A43D7" w:rsidRPr="00CB2750" w:rsidTr="00BC63A0">
        <w:trPr>
          <w:cantSplit/>
        </w:trPr>
        <w:tc>
          <w:tcPr>
            <w:tcW w:w="900" w:type="dxa"/>
          </w:tcPr>
          <w:p w:rsidR="007A43D7" w:rsidRPr="00CB2750" w:rsidRDefault="007A43D7" w:rsidP="00BC63A0">
            <w:pPr>
              <w:ind w:right="-45"/>
              <w:rPr>
                <w:b/>
              </w:rPr>
            </w:pPr>
          </w:p>
        </w:tc>
        <w:tc>
          <w:tcPr>
            <w:tcW w:w="720" w:type="dxa"/>
          </w:tcPr>
          <w:p w:rsidR="007A43D7" w:rsidRPr="00CB2750" w:rsidRDefault="007A43D7" w:rsidP="00BC63A0">
            <w:pPr>
              <w:ind w:right="-45"/>
              <w:rPr>
                <w:b/>
              </w:rPr>
            </w:pPr>
            <w:r w:rsidRPr="00CB2750">
              <w:rPr>
                <w:b/>
              </w:rPr>
              <w:t>2.7</w:t>
            </w:r>
          </w:p>
        </w:tc>
        <w:tc>
          <w:tcPr>
            <w:tcW w:w="8375" w:type="dxa"/>
            <w:gridSpan w:val="8"/>
          </w:tcPr>
          <w:p w:rsidR="007A43D7" w:rsidRPr="00CB2750" w:rsidRDefault="007A43D7" w:rsidP="00BC63A0">
            <w:r w:rsidRPr="00CB2750">
              <w:t xml:space="preserve">To ensure </w:t>
            </w:r>
            <w:r>
              <w:t xml:space="preserve">their </w:t>
            </w:r>
            <w:r w:rsidRPr="00CB2750">
              <w:t>tasks are carried out with due regard to Health and Safety</w:t>
            </w:r>
          </w:p>
        </w:tc>
      </w:tr>
      <w:tr w:rsidR="007A43D7" w:rsidRPr="00CB2750" w:rsidTr="00BC63A0">
        <w:trPr>
          <w:cantSplit/>
        </w:trPr>
        <w:tc>
          <w:tcPr>
            <w:tcW w:w="900" w:type="dxa"/>
          </w:tcPr>
          <w:p w:rsidR="007A43D7" w:rsidRPr="00CB2750" w:rsidRDefault="007A43D7" w:rsidP="00BC63A0">
            <w:pPr>
              <w:ind w:right="-45"/>
              <w:rPr>
                <w:b/>
              </w:rPr>
            </w:pPr>
          </w:p>
        </w:tc>
        <w:tc>
          <w:tcPr>
            <w:tcW w:w="720" w:type="dxa"/>
          </w:tcPr>
          <w:p w:rsidR="007A43D7" w:rsidRPr="00CB2750" w:rsidRDefault="007A43D7" w:rsidP="00BC63A0">
            <w:pPr>
              <w:ind w:right="-45"/>
              <w:rPr>
                <w:b/>
              </w:rPr>
            </w:pPr>
            <w:r w:rsidRPr="00CB2750">
              <w:rPr>
                <w:b/>
              </w:rPr>
              <w:t>2.8</w:t>
            </w:r>
          </w:p>
        </w:tc>
        <w:tc>
          <w:tcPr>
            <w:tcW w:w="8375" w:type="dxa"/>
            <w:gridSpan w:val="8"/>
          </w:tcPr>
          <w:p w:rsidR="007A43D7" w:rsidRPr="00CB2750" w:rsidRDefault="007A43D7" w:rsidP="00BC63A0">
            <w:pPr>
              <w:pStyle w:val="Header"/>
              <w:tabs>
                <w:tab w:val="clear" w:pos="4153"/>
                <w:tab w:val="clear" w:pos="8306"/>
              </w:tabs>
              <w:rPr>
                <w:rFonts w:ascii="Arial" w:hAnsi="Arial" w:cs="Arial"/>
              </w:rPr>
            </w:pPr>
            <w:r w:rsidRPr="00CB2750">
              <w:rPr>
                <w:rFonts w:ascii="Arial" w:hAnsi="Arial" w:cs="Arial"/>
              </w:rPr>
              <w:t xml:space="preserve">To </w:t>
            </w:r>
            <w:r>
              <w:rPr>
                <w:rFonts w:ascii="Arial" w:hAnsi="Arial" w:cs="Arial"/>
              </w:rPr>
              <w:t xml:space="preserve">participate in </w:t>
            </w:r>
            <w:r w:rsidRPr="00CB2750">
              <w:rPr>
                <w:rFonts w:ascii="Arial" w:hAnsi="Arial" w:cs="Arial"/>
              </w:rPr>
              <w:t xml:space="preserve">appropriate professional development including adhering to the principle of performance management. </w:t>
            </w:r>
          </w:p>
        </w:tc>
      </w:tr>
      <w:tr w:rsidR="007A43D7" w:rsidRPr="00CB2750" w:rsidTr="00BC63A0">
        <w:trPr>
          <w:cantSplit/>
        </w:trPr>
        <w:tc>
          <w:tcPr>
            <w:tcW w:w="900" w:type="dxa"/>
          </w:tcPr>
          <w:p w:rsidR="007A43D7" w:rsidRPr="00CB2750" w:rsidRDefault="007A43D7" w:rsidP="00BC63A0">
            <w:pPr>
              <w:ind w:right="-45"/>
              <w:rPr>
                <w:b/>
              </w:rPr>
            </w:pPr>
          </w:p>
        </w:tc>
        <w:tc>
          <w:tcPr>
            <w:tcW w:w="720" w:type="dxa"/>
          </w:tcPr>
          <w:p w:rsidR="007A43D7" w:rsidRPr="00CB2750" w:rsidRDefault="007A43D7" w:rsidP="00BC63A0">
            <w:pPr>
              <w:ind w:right="-45"/>
              <w:rPr>
                <w:b/>
              </w:rPr>
            </w:pPr>
            <w:r w:rsidRPr="00CB2750">
              <w:rPr>
                <w:b/>
              </w:rPr>
              <w:t>2.9</w:t>
            </w:r>
          </w:p>
        </w:tc>
        <w:tc>
          <w:tcPr>
            <w:tcW w:w="8375" w:type="dxa"/>
            <w:gridSpan w:val="8"/>
          </w:tcPr>
          <w:p w:rsidR="007A43D7" w:rsidRPr="00CB2750" w:rsidRDefault="007A43D7" w:rsidP="00BC63A0">
            <w:r w:rsidRPr="00CB2750">
              <w:t>To adhere to the ethos of the school</w:t>
            </w:r>
          </w:p>
        </w:tc>
      </w:tr>
      <w:tr w:rsidR="007A43D7" w:rsidRPr="00CB2750" w:rsidTr="00BC63A0">
        <w:trPr>
          <w:cantSplit/>
        </w:trPr>
        <w:tc>
          <w:tcPr>
            <w:tcW w:w="900" w:type="dxa"/>
          </w:tcPr>
          <w:p w:rsidR="007A43D7" w:rsidRPr="00CB2750" w:rsidRDefault="007A43D7" w:rsidP="00BC63A0">
            <w:pPr>
              <w:ind w:right="-45"/>
              <w:rPr>
                <w:b/>
              </w:rPr>
            </w:pPr>
          </w:p>
        </w:tc>
        <w:tc>
          <w:tcPr>
            <w:tcW w:w="720" w:type="dxa"/>
          </w:tcPr>
          <w:p w:rsidR="007A43D7" w:rsidRPr="00CB2750" w:rsidRDefault="007A43D7" w:rsidP="00BC63A0">
            <w:pPr>
              <w:ind w:right="-45"/>
              <w:rPr>
                <w:b/>
              </w:rPr>
            </w:pPr>
          </w:p>
        </w:tc>
        <w:tc>
          <w:tcPr>
            <w:tcW w:w="900" w:type="dxa"/>
          </w:tcPr>
          <w:p w:rsidR="007A43D7" w:rsidRPr="00CB2750" w:rsidRDefault="007A43D7" w:rsidP="00BC63A0">
            <w:pPr>
              <w:rPr>
                <w:b/>
              </w:rPr>
            </w:pPr>
            <w:r w:rsidRPr="00CB2750">
              <w:rPr>
                <w:b/>
              </w:rPr>
              <w:t>2.9.1</w:t>
            </w:r>
          </w:p>
        </w:tc>
        <w:tc>
          <w:tcPr>
            <w:tcW w:w="7475" w:type="dxa"/>
            <w:gridSpan w:val="7"/>
          </w:tcPr>
          <w:p w:rsidR="007A43D7" w:rsidRPr="00CB2750" w:rsidRDefault="007A43D7" w:rsidP="00BC63A0">
            <w:r w:rsidRPr="00CB2750">
              <w:t>To promote the agreed vision and aims of the school</w:t>
            </w:r>
          </w:p>
        </w:tc>
      </w:tr>
      <w:tr w:rsidR="007A43D7" w:rsidRPr="00CB2750" w:rsidTr="00BC63A0">
        <w:trPr>
          <w:cantSplit/>
        </w:trPr>
        <w:tc>
          <w:tcPr>
            <w:tcW w:w="900" w:type="dxa"/>
          </w:tcPr>
          <w:p w:rsidR="007A43D7" w:rsidRPr="00CB2750" w:rsidRDefault="007A43D7" w:rsidP="00BC63A0">
            <w:pPr>
              <w:ind w:right="-45"/>
              <w:rPr>
                <w:b/>
              </w:rPr>
            </w:pPr>
          </w:p>
        </w:tc>
        <w:tc>
          <w:tcPr>
            <w:tcW w:w="720" w:type="dxa"/>
          </w:tcPr>
          <w:p w:rsidR="007A43D7" w:rsidRPr="00CB2750" w:rsidRDefault="007A43D7" w:rsidP="00BC63A0">
            <w:pPr>
              <w:ind w:right="-45"/>
              <w:rPr>
                <w:b/>
              </w:rPr>
            </w:pPr>
          </w:p>
        </w:tc>
        <w:tc>
          <w:tcPr>
            <w:tcW w:w="900" w:type="dxa"/>
          </w:tcPr>
          <w:p w:rsidR="007A43D7" w:rsidRPr="00CB2750" w:rsidRDefault="007A43D7" w:rsidP="00BC63A0">
            <w:pPr>
              <w:rPr>
                <w:b/>
              </w:rPr>
            </w:pPr>
            <w:r w:rsidRPr="00CB2750">
              <w:rPr>
                <w:b/>
              </w:rPr>
              <w:t>2.9.2</w:t>
            </w:r>
          </w:p>
        </w:tc>
        <w:tc>
          <w:tcPr>
            <w:tcW w:w="7475" w:type="dxa"/>
            <w:gridSpan w:val="7"/>
          </w:tcPr>
          <w:p w:rsidR="007A43D7" w:rsidRPr="00CB2750" w:rsidRDefault="007A43D7" w:rsidP="00BC63A0">
            <w:r w:rsidRPr="00CB2750">
              <w:t>To set an example of personal integrity and professionalism</w:t>
            </w:r>
          </w:p>
        </w:tc>
      </w:tr>
      <w:tr w:rsidR="007A43D7" w:rsidRPr="00CB2750" w:rsidTr="00BC63A0">
        <w:trPr>
          <w:cantSplit/>
        </w:trPr>
        <w:tc>
          <w:tcPr>
            <w:tcW w:w="900" w:type="dxa"/>
          </w:tcPr>
          <w:p w:rsidR="007A43D7" w:rsidRPr="00CB2750" w:rsidRDefault="007A43D7" w:rsidP="00BC63A0">
            <w:pPr>
              <w:ind w:right="-45"/>
              <w:rPr>
                <w:b/>
              </w:rPr>
            </w:pPr>
          </w:p>
        </w:tc>
        <w:tc>
          <w:tcPr>
            <w:tcW w:w="720" w:type="dxa"/>
          </w:tcPr>
          <w:p w:rsidR="007A43D7" w:rsidRPr="00CB2750" w:rsidRDefault="007A43D7" w:rsidP="00BC63A0">
            <w:pPr>
              <w:ind w:right="-45"/>
              <w:rPr>
                <w:b/>
              </w:rPr>
            </w:pPr>
          </w:p>
        </w:tc>
        <w:tc>
          <w:tcPr>
            <w:tcW w:w="900" w:type="dxa"/>
          </w:tcPr>
          <w:p w:rsidR="007A43D7" w:rsidRPr="00CB2750" w:rsidRDefault="007A43D7" w:rsidP="00BC63A0">
            <w:pPr>
              <w:rPr>
                <w:b/>
              </w:rPr>
            </w:pPr>
            <w:r w:rsidRPr="00CB2750">
              <w:rPr>
                <w:b/>
              </w:rPr>
              <w:t>2.9.3</w:t>
            </w:r>
          </w:p>
        </w:tc>
        <w:tc>
          <w:tcPr>
            <w:tcW w:w="7475" w:type="dxa"/>
            <w:gridSpan w:val="7"/>
          </w:tcPr>
          <w:p w:rsidR="007A43D7" w:rsidRPr="00CB2750" w:rsidRDefault="007A43D7" w:rsidP="00BC63A0">
            <w:r w:rsidRPr="00CB2750">
              <w:t>Attendance at appropriate staff meetings and parents evenings</w:t>
            </w:r>
            <w:r>
              <w:t xml:space="preserve"> within working hours</w:t>
            </w:r>
          </w:p>
        </w:tc>
      </w:tr>
      <w:tr w:rsidR="007A43D7" w:rsidRPr="00CB2750" w:rsidTr="00BC63A0">
        <w:trPr>
          <w:cantSplit/>
        </w:trPr>
        <w:tc>
          <w:tcPr>
            <w:tcW w:w="900" w:type="dxa"/>
          </w:tcPr>
          <w:p w:rsidR="007A43D7" w:rsidRPr="00CB2750" w:rsidRDefault="007A43D7" w:rsidP="00BC63A0">
            <w:pPr>
              <w:ind w:right="-45"/>
              <w:rPr>
                <w:b/>
              </w:rPr>
            </w:pPr>
          </w:p>
        </w:tc>
        <w:tc>
          <w:tcPr>
            <w:tcW w:w="720" w:type="dxa"/>
          </w:tcPr>
          <w:p w:rsidR="007A43D7" w:rsidRPr="00CB2750" w:rsidRDefault="007A43D7" w:rsidP="00BC63A0">
            <w:pPr>
              <w:ind w:right="-45"/>
              <w:rPr>
                <w:b/>
              </w:rPr>
            </w:pPr>
          </w:p>
        </w:tc>
        <w:tc>
          <w:tcPr>
            <w:tcW w:w="8375" w:type="dxa"/>
            <w:gridSpan w:val="8"/>
          </w:tcPr>
          <w:p w:rsidR="007A43D7" w:rsidRPr="00CB2750" w:rsidRDefault="007A43D7" w:rsidP="00BC63A0">
            <w:r w:rsidRPr="00CB2750">
              <w:t xml:space="preserve">Any other duties as commensurate within the grade </w:t>
            </w:r>
            <w:r>
              <w:t xml:space="preserve">and nature of the post </w:t>
            </w:r>
            <w:r w:rsidRPr="00CB2750">
              <w:t>in order to ensure the smooth running of the school</w:t>
            </w:r>
          </w:p>
        </w:tc>
      </w:tr>
      <w:tr w:rsidR="007A43D7" w:rsidRPr="00CB2750" w:rsidTr="00BC63A0">
        <w:trPr>
          <w:cantSplit/>
        </w:trPr>
        <w:tc>
          <w:tcPr>
            <w:tcW w:w="9995" w:type="dxa"/>
            <w:gridSpan w:val="10"/>
          </w:tcPr>
          <w:p w:rsidR="007A43D7" w:rsidRPr="00CB2750" w:rsidRDefault="004D3302" w:rsidP="00BC63A0">
            <w:r>
              <w:t xml:space="preserve">              </w:t>
            </w:r>
            <w:r w:rsidRPr="004D3302">
              <w:rPr>
                <w:b/>
              </w:rPr>
              <w:t>2.10</w:t>
            </w:r>
            <w:r>
              <w:t xml:space="preserve">  To provide basic first aid</w:t>
            </w:r>
          </w:p>
        </w:tc>
      </w:tr>
      <w:tr w:rsidR="007A43D7" w:rsidRPr="00CB2750" w:rsidTr="00BC63A0">
        <w:trPr>
          <w:cantSplit/>
          <w:trHeight w:val="206"/>
        </w:trPr>
        <w:tc>
          <w:tcPr>
            <w:tcW w:w="9995" w:type="dxa"/>
            <w:gridSpan w:val="10"/>
          </w:tcPr>
          <w:p w:rsidR="007A43D7" w:rsidRPr="00CB2750" w:rsidRDefault="007A43D7" w:rsidP="00BC63A0">
            <w:pPr>
              <w:rPr>
                <w:b/>
                <w:u w:val="single"/>
              </w:rPr>
            </w:pPr>
          </w:p>
        </w:tc>
      </w:tr>
      <w:tr w:rsidR="007A43D7" w:rsidRPr="00CB2750" w:rsidTr="00BC63A0">
        <w:tc>
          <w:tcPr>
            <w:tcW w:w="900" w:type="dxa"/>
          </w:tcPr>
          <w:p w:rsidR="007A43D7" w:rsidRPr="00CB2750" w:rsidRDefault="007A43D7" w:rsidP="00BC63A0">
            <w:pPr>
              <w:ind w:right="-45"/>
              <w:rPr>
                <w:b/>
                <w:u w:val="single"/>
              </w:rPr>
            </w:pPr>
          </w:p>
        </w:tc>
        <w:tc>
          <w:tcPr>
            <w:tcW w:w="9095" w:type="dxa"/>
            <w:gridSpan w:val="9"/>
          </w:tcPr>
          <w:p w:rsidR="007A43D7" w:rsidRPr="00CB2750" w:rsidRDefault="007A43D7" w:rsidP="00BC63A0">
            <w:pPr>
              <w:jc w:val="both"/>
              <w:rPr>
                <w:b/>
                <w:u w:val="single"/>
              </w:rPr>
            </w:pPr>
          </w:p>
          <w:p w:rsidR="007A43D7" w:rsidRPr="00CB2750" w:rsidRDefault="007A43D7" w:rsidP="00BC63A0">
            <w:pPr>
              <w:jc w:val="both"/>
              <w:rPr>
                <w:b/>
              </w:rPr>
            </w:pPr>
            <w:r w:rsidRPr="00CB2750">
              <w:rPr>
                <w:b/>
                <w:u w:val="single"/>
              </w:rPr>
              <w:t>OBSERVANCE OF THE CITY COUNCIL’S</w:t>
            </w:r>
          </w:p>
          <w:p w:rsidR="007A43D7" w:rsidRPr="00CB2750" w:rsidRDefault="007A43D7" w:rsidP="00BC63A0">
            <w:pPr>
              <w:pStyle w:val="BodyText2"/>
            </w:pPr>
            <w:r w:rsidRPr="00CB2750">
              <w:rPr>
                <w:b/>
                <w:u w:val="single"/>
              </w:rPr>
              <w:t xml:space="preserve">EQUAL OPPORTUNITIES POLICY WILL BE REQUIRED </w:t>
            </w:r>
            <w:r w:rsidRPr="00CB2750">
              <w:rPr>
                <w:b/>
              </w:rPr>
              <w:t xml:space="preserve">          </w:t>
            </w:r>
          </w:p>
          <w:p w:rsidR="007A43D7" w:rsidRPr="00CB2750" w:rsidRDefault="007A43D7" w:rsidP="00BC63A0">
            <w:pPr>
              <w:ind w:right="-45"/>
              <w:rPr>
                <w:b/>
                <w:u w:val="single"/>
              </w:rPr>
            </w:pPr>
          </w:p>
        </w:tc>
      </w:tr>
      <w:tr w:rsidR="007A43D7" w:rsidRPr="00CB2750" w:rsidTr="00BC63A0">
        <w:tc>
          <w:tcPr>
            <w:tcW w:w="900" w:type="dxa"/>
          </w:tcPr>
          <w:p w:rsidR="007A43D7" w:rsidRPr="00CB2750" w:rsidRDefault="007A43D7" w:rsidP="00BC63A0">
            <w:pPr>
              <w:ind w:right="-45"/>
              <w:rPr>
                <w:b/>
                <w:u w:val="single"/>
              </w:rPr>
            </w:pPr>
          </w:p>
          <w:p w:rsidR="007A43D7" w:rsidRPr="00CB2750" w:rsidRDefault="007A43D7" w:rsidP="00BC63A0">
            <w:pPr>
              <w:ind w:right="-45"/>
              <w:rPr>
                <w:b/>
                <w:u w:val="single"/>
              </w:rPr>
            </w:pPr>
            <w:r w:rsidRPr="00CB2750">
              <w:rPr>
                <w:b/>
                <w:u w:val="single"/>
              </w:rPr>
              <w:t>3.0</w:t>
            </w:r>
          </w:p>
        </w:tc>
        <w:tc>
          <w:tcPr>
            <w:tcW w:w="9095" w:type="dxa"/>
            <w:gridSpan w:val="9"/>
          </w:tcPr>
          <w:p w:rsidR="007A43D7" w:rsidRPr="00CB2750" w:rsidRDefault="007A43D7" w:rsidP="00BC63A0">
            <w:pPr>
              <w:ind w:right="-45"/>
              <w:rPr>
                <w:b/>
                <w:u w:val="single"/>
              </w:rPr>
            </w:pPr>
          </w:p>
          <w:p w:rsidR="007A43D7" w:rsidRPr="00CB2750" w:rsidRDefault="007A43D7" w:rsidP="00BC63A0">
            <w:pPr>
              <w:ind w:right="-45"/>
              <w:rPr>
                <w:b/>
                <w:u w:val="single"/>
              </w:rPr>
            </w:pPr>
            <w:r w:rsidRPr="00CB2750">
              <w:rPr>
                <w:b/>
                <w:u w:val="single"/>
              </w:rPr>
              <w:t>SUPERVISION RECEIVED</w:t>
            </w:r>
            <w:r w:rsidRPr="00CB2750">
              <w:t>:</w:t>
            </w:r>
          </w:p>
        </w:tc>
      </w:tr>
      <w:tr w:rsidR="007A43D7" w:rsidRPr="00CB2750" w:rsidTr="00BC63A0">
        <w:tc>
          <w:tcPr>
            <w:tcW w:w="900" w:type="dxa"/>
          </w:tcPr>
          <w:p w:rsidR="007A43D7" w:rsidRPr="00CB2750" w:rsidRDefault="007A43D7" w:rsidP="00BC63A0">
            <w:pPr>
              <w:ind w:right="-45"/>
              <w:rPr>
                <w:b/>
                <w:u w:val="single"/>
              </w:rPr>
            </w:pPr>
          </w:p>
        </w:tc>
        <w:tc>
          <w:tcPr>
            <w:tcW w:w="9095" w:type="dxa"/>
            <w:gridSpan w:val="9"/>
          </w:tcPr>
          <w:p w:rsidR="007A43D7" w:rsidRPr="00CB2750" w:rsidRDefault="007A43D7" w:rsidP="00BC63A0">
            <w:pPr>
              <w:ind w:right="-45"/>
              <w:rPr>
                <w:b/>
                <w:u w:val="single"/>
              </w:rPr>
            </w:pPr>
          </w:p>
        </w:tc>
      </w:tr>
      <w:tr w:rsidR="007A43D7" w:rsidRPr="00CB2750" w:rsidTr="00BC63A0">
        <w:trPr>
          <w:cantSplit/>
        </w:trPr>
        <w:tc>
          <w:tcPr>
            <w:tcW w:w="900" w:type="dxa"/>
          </w:tcPr>
          <w:p w:rsidR="007A43D7" w:rsidRPr="00CB2750" w:rsidRDefault="007A43D7" w:rsidP="00BC63A0">
            <w:pPr>
              <w:ind w:right="-45"/>
              <w:rPr>
                <w:b/>
              </w:rPr>
            </w:pPr>
          </w:p>
        </w:tc>
        <w:tc>
          <w:tcPr>
            <w:tcW w:w="720" w:type="dxa"/>
          </w:tcPr>
          <w:p w:rsidR="007A43D7" w:rsidRPr="00CB2750" w:rsidRDefault="007A43D7" w:rsidP="00BC63A0">
            <w:pPr>
              <w:ind w:right="-45"/>
              <w:rPr>
                <w:b/>
              </w:rPr>
            </w:pPr>
            <w:r>
              <w:rPr>
                <w:b/>
              </w:rPr>
              <w:t>3</w:t>
            </w:r>
            <w:r w:rsidRPr="00CB2750">
              <w:rPr>
                <w:b/>
              </w:rPr>
              <w:t>.1</w:t>
            </w:r>
          </w:p>
        </w:tc>
        <w:tc>
          <w:tcPr>
            <w:tcW w:w="3981" w:type="dxa"/>
            <w:gridSpan w:val="4"/>
          </w:tcPr>
          <w:p w:rsidR="007A43D7" w:rsidRPr="00CB2750" w:rsidRDefault="007A43D7" w:rsidP="00BC63A0">
            <w:pPr>
              <w:ind w:right="-45"/>
              <w:rPr>
                <w:b/>
                <w:bCs/>
              </w:rPr>
            </w:pPr>
            <w:r w:rsidRPr="00CB2750">
              <w:rPr>
                <w:b/>
                <w:bCs/>
              </w:rPr>
              <w:t xml:space="preserve">Supervising Officer’s Job Title: </w:t>
            </w:r>
          </w:p>
        </w:tc>
        <w:tc>
          <w:tcPr>
            <w:tcW w:w="4394" w:type="dxa"/>
            <w:gridSpan w:val="4"/>
          </w:tcPr>
          <w:p w:rsidR="007A43D7" w:rsidRPr="00CB2750" w:rsidRDefault="007A43D7" w:rsidP="00BC63A0">
            <w:pPr>
              <w:ind w:right="-45"/>
            </w:pPr>
            <w:r w:rsidRPr="00CB2750">
              <w:t>[TO BE INSERTED]</w:t>
            </w:r>
          </w:p>
        </w:tc>
      </w:tr>
      <w:tr w:rsidR="007A43D7" w:rsidRPr="00CB2750" w:rsidTr="00BC63A0">
        <w:trPr>
          <w:cantSplit/>
        </w:trPr>
        <w:tc>
          <w:tcPr>
            <w:tcW w:w="900" w:type="dxa"/>
          </w:tcPr>
          <w:p w:rsidR="007A43D7" w:rsidRPr="00CB2750" w:rsidRDefault="007A43D7" w:rsidP="00BC63A0">
            <w:pPr>
              <w:ind w:right="-45"/>
              <w:rPr>
                <w:b/>
              </w:rPr>
            </w:pPr>
          </w:p>
        </w:tc>
        <w:tc>
          <w:tcPr>
            <w:tcW w:w="720" w:type="dxa"/>
          </w:tcPr>
          <w:p w:rsidR="007A43D7" w:rsidRPr="00CB2750" w:rsidRDefault="007A43D7" w:rsidP="00BC63A0">
            <w:pPr>
              <w:ind w:right="-45"/>
              <w:rPr>
                <w:b/>
              </w:rPr>
            </w:pPr>
          </w:p>
        </w:tc>
        <w:tc>
          <w:tcPr>
            <w:tcW w:w="8375" w:type="dxa"/>
            <w:gridSpan w:val="8"/>
          </w:tcPr>
          <w:p w:rsidR="007A43D7" w:rsidRPr="00CB2750" w:rsidRDefault="007A43D7" w:rsidP="00BC63A0">
            <w:pPr>
              <w:ind w:right="-45"/>
            </w:pPr>
          </w:p>
        </w:tc>
      </w:tr>
      <w:tr w:rsidR="007A43D7" w:rsidRPr="00CB2750" w:rsidTr="00BC63A0">
        <w:trPr>
          <w:cantSplit/>
        </w:trPr>
        <w:tc>
          <w:tcPr>
            <w:tcW w:w="900" w:type="dxa"/>
          </w:tcPr>
          <w:p w:rsidR="007A43D7" w:rsidRPr="00CB2750" w:rsidRDefault="007A43D7" w:rsidP="00BC63A0">
            <w:pPr>
              <w:ind w:right="-45"/>
              <w:rPr>
                <w:b/>
              </w:rPr>
            </w:pPr>
          </w:p>
        </w:tc>
        <w:tc>
          <w:tcPr>
            <w:tcW w:w="720" w:type="dxa"/>
          </w:tcPr>
          <w:p w:rsidR="007A43D7" w:rsidRPr="00CB2750" w:rsidRDefault="007A43D7" w:rsidP="00BC63A0">
            <w:pPr>
              <w:ind w:right="-45"/>
              <w:rPr>
                <w:b/>
              </w:rPr>
            </w:pPr>
            <w:r>
              <w:rPr>
                <w:b/>
              </w:rPr>
              <w:t>3</w:t>
            </w:r>
            <w:r w:rsidRPr="00CB2750">
              <w:rPr>
                <w:b/>
              </w:rPr>
              <w:t>.2</w:t>
            </w:r>
          </w:p>
        </w:tc>
        <w:tc>
          <w:tcPr>
            <w:tcW w:w="8375" w:type="dxa"/>
            <w:gridSpan w:val="8"/>
          </w:tcPr>
          <w:p w:rsidR="007A43D7" w:rsidRPr="00CB2750" w:rsidRDefault="007A43D7" w:rsidP="00BC63A0">
            <w:pPr>
              <w:ind w:right="-45"/>
            </w:pPr>
            <w:r w:rsidRPr="00CB2750">
              <w:t>LEVEL OF SUPERVISION</w:t>
            </w:r>
          </w:p>
        </w:tc>
      </w:tr>
      <w:tr w:rsidR="007A43D7" w:rsidRPr="00CB2750" w:rsidTr="00BC63A0">
        <w:trPr>
          <w:cantSplit/>
        </w:trPr>
        <w:tc>
          <w:tcPr>
            <w:tcW w:w="900" w:type="dxa"/>
          </w:tcPr>
          <w:p w:rsidR="007A43D7" w:rsidRPr="00CB2750" w:rsidRDefault="007A43D7" w:rsidP="00BC63A0">
            <w:pPr>
              <w:ind w:right="-45"/>
              <w:rPr>
                <w:b/>
              </w:rPr>
            </w:pPr>
          </w:p>
        </w:tc>
        <w:tc>
          <w:tcPr>
            <w:tcW w:w="720" w:type="dxa"/>
          </w:tcPr>
          <w:p w:rsidR="007A43D7" w:rsidRPr="00CB2750" w:rsidRDefault="007A43D7" w:rsidP="00BC63A0">
            <w:pPr>
              <w:ind w:right="-45"/>
              <w:rPr>
                <w:b/>
              </w:rPr>
            </w:pPr>
          </w:p>
        </w:tc>
        <w:tc>
          <w:tcPr>
            <w:tcW w:w="8375" w:type="dxa"/>
            <w:gridSpan w:val="8"/>
          </w:tcPr>
          <w:p w:rsidR="007A43D7" w:rsidRPr="00CB2750" w:rsidRDefault="007A43D7" w:rsidP="00BC63A0">
            <w:pPr>
              <w:ind w:right="-45"/>
              <w:rPr>
                <w:strike/>
              </w:rPr>
            </w:pPr>
            <w:r w:rsidRPr="00CB2750">
              <w:rPr>
                <w:strike/>
              </w:rPr>
              <w:t>1.</w:t>
            </w:r>
            <w:r w:rsidRPr="00CB2750">
              <w:rPr>
                <w:strike/>
              </w:rPr>
              <w:tab/>
              <w:t>Regularly supervised with work checked by supervisor</w:t>
            </w:r>
          </w:p>
        </w:tc>
      </w:tr>
      <w:tr w:rsidR="007A43D7" w:rsidRPr="00CB2750" w:rsidTr="00BC63A0">
        <w:trPr>
          <w:cantSplit/>
        </w:trPr>
        <w:tc>
          <w:tcPr>
            <w:tcW w:w="900" w:type="dxa"/>
          </w:tcPr>
          <w:p w:rsidR="007A43D7" w:rsidRPr="00CB2750" w:rsidRDefault="007A43D7" w:rsidP="00BC63A0">
            <w:pPr>
              <w:ind w:right="-45"/>
              <w:rPr>
                <w:b/>
              </w:rPr>
            </w:pPr>
          </w:p>
        </w:tc>
        <w:tc>
          <w:tcPr>
            <w:tcW w:w="720" w:type="dxa"/>
          </w:tcPr>
          <w:p w:rsidR="007A43D7" w:rsidRPr="00CB2750" w:rsidRDefault="007A43D7" w:rsidP="00BC63A0">
            <w:pPr>
              <w:ind w:right="-45"/>
              <w:rPr>
                <w:b/>
              </w:rPr>
            </w:pPr>
          </w:p>
        </w:tc>
        <w:tc>
          <w:tcPr>
            <w:tcW w:w="8375" w:type="dxa"/>
            <w:gridSpan w:val="8"/>
          </w:tcPr>
          <w:p w:rsidR="007A43D7" w:rsidRPr="00CB2750" w:rsidRDefault="007A43D7" w:rsidP="00BC63A0">
            <w:pPr>
              <w:ind w:right="-45"/>
            </w:pPr>
            <w:r w:rsidRPr="00CB2750">
              <w:t>2.</w:t>
            </w:r>
            <w:r w:rsidRPr="00CB2750">
              <w:tab/>
              <w:t>Left to work within established guidelines subject to scrutiny by supervisor</w:t>
            </w:r>
          </w:p>
        </w:tc>
      </w:tr>
      <w:tr w:rsidR="007A43D7" w:rsidRPr="00CB2750" w:rsidTr="00BC63A0">
        <w:trPr>
          <w:cantSplit/>
        </w:trPr>
        <w:tc>
          <w:tcPr>
            <w:tcW w:w="900" w:type="dxa"/>
          </w:tcPr>
          <w:p w:rsidR="007A43D7" w:rsidRPr="00CB2750" w:rsidRDefault="007A43D7" w:rsidP="00BC63A0">
            <w:pPr>
              <w:ind w:right="-45"/>
              <w:rPr>
                <w:b/>
              </w:rPr>
            </w:pPr>
          </w:p>
        </w:tc>
        <w:tc>
          <w:tcPr>
            <w:tcW w:w="720" w:type="dxa"/>
          </w:tcPr>
          <w:p w:rsidR="007A43D7" w:rsidRPr="00CB2750" w:rsidRDefault="007A43D7" w:rsidP="00BC63A0">
            <w:pPr>
              <w:ind w:right="-45"/>
              <w:rPr>
                <w:b/>
              </w:rPr>
            </w:pPr>
          </w:p>
        </w:tc>
        <w:tc>
          <w:tcPr>
            <w:tcW w:w="8375" w:type="dxa"/>
            <w:gridSpan w:val="8"/>
          </w:tcPr>
          <w:p w:rsidR="007A43D7" w:rsidRPr="00CB2750" w:rsidRDefault="007A43D7" w:rsidP="00BC63A0">
            <w:pPr>
              <w:ind w:right="-45"/>
              <w:rPr>
                <w:strike/>
              </w:rPr>
            </w:pPr>
            <w:r w:rsidRPr="00CB2750">
              <w:rPr>
                <w:strike/>
              </w:rPr>
              <w:t>3.</w:t>
            </w:r>
            <w:r w:rsidRPr="00CB2750">
              <w:rPr>
                <w:strike/>
              </w:rPr>
              <w:tab/>
              <w:t>Plan own work to ensure the meeting of defined objectives</w:t>
            </w:r>
          </w:p>
        </w:tc>
      </w:tr>
      <w:tr w:rsidR="007A43D7" w:rsidRPr="00CB2750" w:rsidTr="00BC63A0">
        <w:trPr>
          <w:cantSplit/>
        </w:trPr>
        <w:tc>
          <w:tcPr>
            <w:tcW w:w="900" w:type="dxa"/>
          </w:tcPr>
          <w:p w:rsidR="007A43D7" w:rsidRPr="00CB2750" w:rsidRDefault="007A43D7" w:rsidP="00BC63A0">
            <w:pPr>
              <w:ind w:right="-45"/>
              <w:rPr>
                <w:b/>
              </w:rPr>
            </w:pPr>
          </w:p>
        </w:tc>
        <w:tc>
          <w:tcPr>
            <w:tcW w:w="720" w:type="dxa"/>
          </w:tcPr>
          <w:p w:rsidR="007A43D7" w:rsidRPr="00CB2750" w:rsidRDefault="007A43D7" w:rsidP="00BC63A0">
            <w:pPr>
              <w:ind w:right="-45"/>
              <w:rPr>
                <w:b/>
              </w:rPr>
            </w:pPr>
          </w:p>
        </w:tc>
        <w:tc>
          <w:tcPr>
            <w:tcW w:w="8375" w:type="dxa"/>
            <w:gridSpan w:val="8"/>
          </w:tcPr>
          <w:p w:rsidR="007A43D7" w:rsidRPr="00CB2750" w:rsidRDefault="007A43D7" w:rsidP="00BC63A0">
            <w:pPr>
              <w:ind w:right="-45"/>
            </w:pPr>
          </w:p>
        </w:tc>
      </w:tr>
      <w:tr w:rsidR="007A43D7" w:rsidRPr="00CB2750" w:rsidTr="00BC63A0">
        <w:tc>
          <w:tcPr>
            <w:tcW w:w="900" w:type="dxa"/>
          </w:tcPr>
          <w:p w:rsidR="007A43D7" w:rsidRPr="00CB2750" w:rsidRDefault="007A43D7" w:rsidP="00BC63A0">
            <w:pPr>
              <w:ind w:right="-45"/>
              <w:rPr>
                <w:b/>
                <w:u w:val="single"/>
              </w:rPr>
            </w:pPr>
          </w:p>
        </w:tc>
        <w:tc>
          <w:tcPr>
            <w:tcW w:w="9095" w:type="dxa"/>
            <w:gridSpan w:val="9"/>
          </w:tcPr>
          <w:p w:rsidR="007A43D7" w:rsidRPr="00CB2750" w:rsidRDefault="007A43D7" w:rsidP="00BC63A0">
            <w:pPr>
              <w:ind w:right="-45"/>
              <w:rPr>
                <w:b/>
                <w:u w:val="single"/>
              </w:rPr>
            </w:pPr>
          </w:p>
        </w:tc>
      </w:tr>
      <w:tr w:rsidR="007A43D7" w:rsidRPr="00CB2750" w:rsidTr="00BC63A0">
        <w:tc>
          <w:tcPr>
            <w:tcW w:w="900" w:type="dxa"/>
          </w:tcPr>
          <w:p w:rsidR="007A43D7" w:rsidRPr="00CB2750" w:rsidRDefault="007A43D7" w:rsidP="00BC63A0">
            <w:pPr>
              <w:ind w:right="-45"/>
              <w:rPr>
                <w:b/>
                <w:u w:val="single"/>
              </w:rPr>
            </w:pPr>
            <w:r w:rsidRPr="00CB2750">
              <w:rPr>
                <w:b/>
                <w:u w:val="single"/>
              </w:rPr>
              <w:t>4.0</w:t>
            </w:r>
          </w:p>
        </w:tc>
        <w:tc>
          <w:tcPr>
            <w:tcW w:w="9095" w:type="dxa"/>
            <w:gridSpan w:val="9"/>
          </w:tcPr>
          <w:p w:rsidR="007A43D7" w:rsidRPr="00CB2750" w:rsidRDefault="007A43D7" w:rsidP="00BC63A0">
            <w:pPr>
              <w:ind w:right="-45"/>
              <w:rPr>
                <w:b/>
                <w:u w:val="single"/>
              </w:rPr>
            </w:pPr>
            <w:r w:rsidRPr="00CB2750">
              <w:rPr>
                <w:b/>
                <w:u w:val="single"/>
              </w:rPr>
              <w:t>SUPERVISION GIVEN</w:t>
            </w:r>
            <w:r w:rsidRPr="00CB2750">
              <w:t xml:space="preserve">:  (excludes those who are </w:t>
            </w:r>
            <w:r w:rsidRPr="00CB2750">
              <w:rPr>
                <w:b/>
                <w:bCs/>
              </w:rPr>
              <w:t>indirectly</w:t>
            </w:r>
            <w:r w:rsidRPr="00CB2750">
              <w:t xml:space="preserve"> supervised </w:t>
            </w:r>
            <w:proofErr w:type="spellStart"/>
            <w:r w:rsidRPr="00CB2750">
              <w:t>ie</w:t>
            </w:r>
            <w:proofErr w:type="spellEnd"/>
            <w:r w:rsidRPr="00CB2750">
              <w:t xml:space="preserve"> through others)</w:t>
            </w:r>
          </w:p>
        </w:tc>
      </w:tr>
      <w:tr w:rsidR="007A43D7" w:rsidRPr="00CB2750" w:rsidTr="00BC63A0">
        <w:tc>
          <w:tcPr>
            <w:tcW w:w="900" w:type="dxa"/>
          </w:tcPr>
          <w:p w:rsidR="007A43D7" w:rsidRPr="00CB2750" w:rsidRDefault="007A43D7" w:rsidP="00BC63A0">
            <w:pPr>
              <w:ind w:right="-45"/>
              <w:rPr>
                <w:b/>
                <w:u w:val="single"/>
              </w:rPr>
            </w:pPr>
          </w:p>
        </w:tc>
        <w:tc>
          <w:tcPr>
            <w:tcW w:w="9095" w:type="dxa"/>
            <w:gridSpan w:val="9"/>
          </w:tcPr>
          <w:p w:rsidR="007A43D7" w:rsidRPr="00CB2750" w:rsidRDefault="007A43D7" w:rsidP="00BC63A0">
            <w:pPr>
              <w:ind w:right="-45"/>
              <w:rPr>
                <w:b/>
                <w:u w:val="single"/>
              </w:rPr>
            </w:pPr>
          </w:p>
        </w:tc>
      </w:tr>
      <w:tr w:rsidR="007A43D7" w:rsidRPr="00CB2750" w:rsidTr="00BC63A0">
        <w:trPr>
          <w:cantSplit/>
        </w:trPr>
        <w:tc>
          <w:tcPr>
            <w:tcW w:w="900" w:type="dxa"/>
          </w:tcPr>
          <w:p w:rsidR="007A43D7" w:rsidRPr="00CB2750" w:rsidRDefault="007A43D7" w:rsidP="00BC63A0">
            <w:pPr>
              <w:ind w:right="-45"/>
            </w:pPr>
          </w:p>
        </w:tc>
        <w:tc>
          <w:tcPr>
            <w:tcW w:w="2241" w:type="dxa"/>
            <w:gridSpan w:val="3"/>
            <w:tcBorders>
              <w:top w:val="single" w:sz="4" w:space="0" w:color="auto"/>
              <w:left w:val="single" w:sz="4" w:space="0" w:color="auto"/>
              <w:bottom w:val="single" w:sz="4" w:space="0" w:color="auto"/>
              <w:right w:val="single" w:sz="4" w:space="0" w:color="auto"/>
            </w:tcBorders>
          </w:tcPr>
          <w:p w:rsidR="007A43D7" w:rsidRPr="00CB2750" w:rsidRDefault="007A43D7" w:rsidP="00BC63A0">
            <w:pPr>
              <w:ind w:right="-45"/>
              <w:rPr>
                <w:b/>
                <w:bCs/>
              </w:rPr>
            </w:pPr>
            <w:r w:rsidRPr="00CB2750">
              <w:rPr>
                <w:b/>
                <w:bCs/>
              </w:rPr>
              <w:t>Post Title</w:t>
            </w:r>
          </w:p>
        </w:tc>
        <w:tc>
          <w:tcPr>
            <w:tcW w:w="2502" w:type="dxa"/>
            <w:gridSpan w:val="3"/>
            <w:tcBorders>
              <w:top w:val="single" w:sz="4" w:space="0" w:color="auto"/>
              <w:left w:val="single" w:sz="4" w:space="0" w:color="auto"/>
              <w:bottom w:val="single" w:sz="4" w:space="0" w:color="auto"/>
              <w:right w:val="single" w:sz="4" w:space="0" w:color="auto"/>
            </w:tcBorders>
          </w:tcPr>
          <w:p w:rsidR="007A43D7" w:rsidRPr="00E31CC6" w:rsidRDefault="007A43D7" w:rsidP="00BC63A0">
            <w:pPr>
              <w:pStyle w:val="Heading4"/>
              <w:rPr>
                <w:b/>
                <w:i w:val="0"/>
                <w:u w:val="none"/>
              </w:rPr>
            </w:pPr>
            <w:r w:rsidRPr="00E31CC6">
              <w:rPr>
                <w:b/>
                <w:i w:val="0"/>
                <w:u w:val="none"/>
              </w:rPr>
              <w:t>Grade</w:t>
            </w:r>
          </w:p>
        </w:tc>
        <w:tc>
          <w:tcPr>
            <w:tcW w:w="2502" w:type="dxa"/>
            <w:gridSpan w:val="2"/>
            <w:tcBorders>
              <w:top w:val="single" w:sz="4" w:space="0" w:color="auto"/>
              <w:left w:val="single" w:sz="4" w:space="0" w:color="auto"/>
              <w:bottom w:val="single" w:sz="4" w:space="0" w:color="auto"/>
              <w:right w:val="single" w:sz="4" w:space="0" w:color="auto"/>
            </w:tcBorders>
          </w:tcPr>
          <w:p w:rsidR="007A43D7" w:rsidRPr="00E31CC6" w:rsidRDefault="007A43D7" w:rsidP="00BC63A0">
            <w:pPr>
              <w:pStyle w:val="Heading4"/>
              <w:rPr>
                <w:b/>
                <w:i w:val="0"/>
                <w:u w:val="none"/>
              </w:rPr>
            </w:pPr>
            <w:r w:rsidRPr="00E31CC6">
              <w:rPr>
                <w:b/>
                <w:i w:val="0"/>
                <w:u w:val="none"/>
              </w:rPr>
              <w:t>No of Posts</w:t>
            </w:r>
          </w:p>
        </w:tc>
        <w:tc>
          <w:tcPr>
            <w:tcW w:w="1850" w:type="dxa"/>
            <w:tcBorders>
              <w:top w:val="single" w:sz="4" w:space="0" w:color="auto"/>
              <w:left w:val="single" w:sz="4" w:space="0" w:color="auto"/>
              <w:bottom w:val="single" w:sz="4" w:space="0" w:color="auto"/>
              <w:right w:val="single" w:sz="4" w:space="0" w:color="auto"/>
            </w:tcBorders>
          </w:tcPr>
          <w:p w:rsidR="007A43D7" w:rsidRPr="00CB2750" w:rsidRDefault="007A43D7" w:rsidP="00BC63A0">
            <w:pPr>
              <w:ind w:right="-331"/>
              <w:jc w:val="both"/>
              <w:rPr>
                <w:b/>
                <w:bCs/>
              </w:rPr>
            </w:pPr>
            <w:r w:rsidRPr="00CB2750">
              <w:rPr>
                <w:b/>
                <w:bCs/>
              </w:rPr>
              <w:t>Level of</w:t>
            </w:r>
          </w:p>
          <w:p w:rsidR="007A43D7" w:rsidRPr="00CB2750" w:rsidRDefault="007A43D7" w:rsidP="00BC63A0">
            <w:pPr>
              <w:ind w:right="-331"/>
              <w:jc w:val="both"/>
              <w:rPr>
                <w:b/>
                <w:bCs/>
              </w:rPr>
            </w:pPr>
            <w:r w:rsidRPr="00CB2750">
              <w:rPr>
                <w:b/>
                <w:bCs/>
              </w:rPr>
              <w:t xml:space="preserve">Supervision </w:t>
            </w:r>
          </w:p>
          <w:p w:rsidR="007A43D7" w:rsidRPr="00CB2750" w:rsidRDefault="007A43D7" w:rsidP="00BC63A0">
            <w:pPr>
              <w:ind w:right="-331"/>
              <w:jc w:val="both"/>
              <w:rPr>
                <w:b/>
                <w:bCs/>
              </w:rPr>
            </w:pPr>
            <w:r w:rsidRPr="00CB2750">
              <w:rPr>
                <w:b/>
                <w:bCs/>
              </w:rPr>
              <w:t>(as in 3.2</w:t>
            </w:r>
          </w:p>
          <w:p w:rsidR="007A43D7" w:rsidRPr="00CB2750" w:rsidRDefault="007A43D7" w:rsidP="00BC63A0">
            <w:pPr>
              <w:ind w:right="-331"/>
              <w:jc w:val="both"/>
              <w:rPr>
                <w:b/>
                <w:bCs/>
              </w:rPr>
            </w:pPr>
            <w:r w:rsidRPr="00CB2750">
              <w:rPr>
                <w:b/>
                <w:bCs/>
              </w:rPr>
              <w:t>above)</w:t>
            </w:r>
          </w:p>
          <w:p w:rsidR="007A43D7" w:rsidRPr="00CB2750" w:rsidRDefault="007A43D7" w:rsidP="00BC63A0">
            <w:pPr>
              <w:ind w:right="-331"/>
              <w:jc w:val="both"/>
              <w:rPr>
                <w:b/>
                <w:bCs/>
              </w:rPr>
            </w:pPr>
          </w:p>
        </w:tc>
      </w:tr>
      <w:tr w:rsidR="007A43D7" w:rsidRPr="00CB2750" w:rsidTr="00BC63A0">
        <w:trPr>
          <w:cantSplit/>
          <w:trHeight w:val="611"/>
        </w:trPr>
        <w:tc>
          <w:tcPr>
            <w:tcW w:w="900" w:type="dxa"/>
          </w:tcPr>
          <w:p w:rsidR="007A43D7" w:rsidRPr="00CB2750" w:rsidRDefault="007A43D7" w:rsidP="00BC63A0">
            <w:pPr>
              <w:ind w:right="-45"/>
              <w:rPr>
                <w:b/>
                <w:u w:val="single"/>
              </w:rPr>
            </w:pPr>
          </w:p>
        </w:tc>
        <w:tc>
          <w:tcPr>
            <w:tcW w:w="2241" w:type="dxa"/>
            <w:gridSpan w:val="3"/>
            <w:tcBorders>
              <w:top w:val="single" w:sz="4" w:space="0" w:color="auto"/>
              <w:left w:val="single" w:sz="4" w:space="0" w:color="auto"/>
              <w:bottom w:val="single" w:sz="4" w:space="0" w:color="auto"/>
              <w:right w:val="single" w:sz="4" w:space="0" w:color="auto"/>
            </w:tcBorders>
          </w:tcPr>
          <w:p w:rsidR="007A43D7" w:rsidRPr="00CB2750" w:rsidRDefault="007A43D7" w:rsidP="00BC63A0">
            <w:pPr>
              <w:ind w:right="-45"/>
            </w:pPr>
          </w:p>
        </w:tc>
        <w:tc>
          <w:tcPr>
            <w:tcW w:w="2502" w:type="dxa"/>
            <w:gridSpan w:val="3"/>
            <w:tcBorders>
              <w:top w:val="single" w:sz="4" w:space="0" w:color="auto"/>
              <w:left w:val="single" w:sz="4" w:space="0" w:color="auto"/>
              <w:bottom w:val="single" w:sz="4" w:space="0" w:color="auto"/>
              <w:right w:val="single" w:sz="4" w:space="0" w:color="auto"/>
            </w:tcBorders>
          </w:tcPr>
          <w:p w:rsidR="007A43D7" w:rsidRPr="00CB2750" w:rsidRDefault="007A43D7" w:rsidP="00BC63A0">
            <w:pPr>
              <w:ind w:right="-45"/>
            </w:pPr>
          </w:p>
        </w:tc>
        <w:tc>
          <w:tcPr>
            <w:tcW w:w="2502" w:type="dxa"/>
            <w:gridSpan w:val="2"/>
            <w:tcBorders>
              <w:top w:val="single" w:sz="4" w:space="0" w:color="auto"/>
              <w:left w:val="single" w:sz="4" w:space="0" w:color="auto"/>
              <w:bottom w:val="single" w:sz="4" w:space="0" w:color="auto"/>
              <w:right w:val="single" w:sz="4" w:space="0" w:color="auto"/>
            </w:tcBorders>
          </w:tcPr>
          <w:p w:rsidR="007A43D7" w:rsidRPr="00CB2750" w:rsidRDefault="007A43D7" w:rsidP="00BC63A0">
            <w:pPr>
              <w:ind w:right="-45"/>
            </w:pPr>
          </w:p>
        </w:tc>
        <w:tc>
          <w:tcPr>
            <w:tcW w:w="1850" w:type="dxa"/>
            <w:tcBorders>
              <w:top w:val="single" w:sz="4" w:space="0" w:color="auto"/>
              <w:left w:val="single" w:sz="4" w:space="0" w:color="auto"/>
              <w:bottom w:val="single" w:sz="4" w:space="0" w:color="auto"/>
              <w:right w:val="single" w:sz="4" w:space="0" w:color="auto"/>
            </w:tcBorders>
          </w:tcPr>
          <w:p w:rsidR="007A43D7" w:rsidRPr="00CB2750" w:rsidRDefault="007A43D7" w:rsidP="00BC63A0">
            <w:pPr>
              <w:ind w:right="-45"/>
            </w:pPr>
          </w:p>
        </w:tc>
      </w:tr>
      <w:tr w:rsidR="007A43D7" w:rsidRPr="00CB2750" w:rsidTr="00BC63A0">
        <w:trPr>
          <w:cantSplit/>
        </w:trPr>
        <w:tc>
          <w:tcPr>
            <w:tcW w:w="900" w:type="dxa"/>
          </w:tcPr>
          <w:p w:rsidR="007A43D7" w:rsidRPr="00CB2750" w:rsidRDefault="007A43D7" w:rsidP="00BC63A0">
            <w:pPr>
              <w:ind w:right="-45"/>
              <w:rPr>
                <w:b/>
                <w:u w:val="single"/>
              </w:rPr>
            </w:pPr>
          </w:p>
        </w:tc>
        <w:tc>
          <w:tcPr>
            <w:tcW w:w="2241" w:type="dxa"/>
            <w:gridSpan w:val="3"/>
          </w:tcPr>
          <w:p w:rsidR="007A43D7" w:rsidRPr="00CB2750" w:rsidRDefault="007A43D7" w:rsidP="00BC63A0">
            <w:pPr>
              <w:ind w:right="-45"/>
              <w:rPr>
                <w:b/>
                <w:u w:val="single"/>
              </w:rPr>
            </w:pPr>
          </w:p>
        </w:tc>
        <w:tc>
          <w:tcPr>
            <w:tcW w:w="2502" w:type="dxa"/>
            <w:gridSpan w:val="3"/>
          </w:tcPr>
          <w:p w:rsidR="007A43D7" w:rsidRPr="00CB2750" w:rsidRDefault="007A43D7" w:rsidP="00BC63A0">
            <w:pPr>
              <w:ind w:right="-45"/>
              <w:rPr>
                <w:b/>
                <w:u w:val="single"/>
              </w:rPr>
            </w:pPr>
          </w:p>
        </w:tc>
        <w:tc>
          <w:tcPr>
            <w:tcW w:w="2502" w:type="dxa"/>
            <w:gridSpan w:val="2"/>
          </w:tcPr>
          <w:p w:rsidR="007A43D7" w:rsidRPr="00CB2750" w:rsidRDefault="007A43D7" w:rsidP="00BC63A0">
            <w:pPr>
              <w:ind w:right="-45"/>
              <w:rPr>
                <w:b/>
                <w:u w:val="single"/>
              </w:rPr>
            </w:pPr>
          </w:p>
        </w:tc>
        <w:tc>
          <w:tcPr>
            <w:tcW w:w="1850" w:type="dxa"/>
          </w:tcPr>
          <w:p w:rsidR="007A43D7" w:rsidRPr="00CB2750" w:rsidRDefault="007A43D7" w:rsidP="00BC63A0">
            <w:pPr>
              <w:ind w:right="-45"/>
              <w:rPr>
                <w:b/>
                <w:u w:val="single"/>
              </w:rPr>
            </w:pPr>
          </w:p>
        </w:tc>
      </w:tr>
      <w:tr w:rsidR="007A43D7" w:rsidRPr="00CB2750" w:rsidTr="00BC63A0">
        <w:tc>
          <w:tcPr>
            <w:tcW w:w="900" w:type="dxa"/>
          </w:tcPr>
          <w:p w:rsidR="007A43D7" w:rsidRPr="00CB2750" w:rsidRDefault="007A43D7" w:rsidP="00BC63A0">
            <w:pPr>
              <w:ind w:right="-45"/>
              <w:rPr>
                <w:b/>
                <w:u w:val="single"/>
              </w:rPr>
            </w:pPr>
          </w:p>
        </w:tc>
        <w:tc>
          <w:tcPr>
            <w:tcW w:w="9095" w:type="dxa"/>
            <w:gridSpan w:val="9"/>
          </w:tcPr>
          <w:p w:rsidR="007A43D7" w:rsidRPr="00CB2750" w:rsidRDefault="007A43D7" w:rsidP="00BC63A0">
            <w:pPr>
              <w:numPr>
                <w:ilvl w:val="0"/>
                <w:numId w:val="1"/>
              </w:numPr>
              <w:ind w:right="-45"/>
              <w:rPr>
                <w:b/>
                <w:u w:val="single"/>
              </w:rPr>
            </w:pPr>
            <w:r w:rsidRPr="00CB2750">
              <w:t>Use 1, 2 or 3 as in 3.2</w:t>
            </w:r>
          </w:p>
          <w:p w:rsidR="007A43D7" w:rsidRPr="00CB2750" w:rsidRDefault="007A43D7" w:rsidP="00BC63A0">
            <w:pPr>
              <w:ind w:right="-45"/>
              <w:rPr>
                <w:b/>
                <w:u w:val="single"/>
              </w:rPr>
            </w:pPr>
          </w:p>
        </w:tc>
      </w:tr>
      <w:tr w:rsidR="007A43D7" w:rsidRPr="00CB2750" w:rsidTr="00BC63A0">
        <w:tc>
          <w:tcPr>
            <w:tcW w:w="900" w:type="dxa"/>
          </w:tcPr>
          <w:p w:rsidR="007A43D7" w:rsidRPr="00CB2750" w:rsidRDefault="007A43D7" w:rsidP="00BC63A0">
            <w:pPr>
              <w:ind w:right="-45"/>
              <w:rPr>
                <w:b/>
                <w:u w:val="single"/>
              </w:rPr>
            </w:pPr>
            <w:r w:rsidRPr="00CB2750">
              <w:rPr>
                <w:b/>
                <w:u w:val="single"/>
              </w:rPr>
              <w:t>5.0</w:t>
            </w:r>
          </w:p>
        </w:tc>
        <w:tc>
          <w:tcPr>
            <w:tcW w:w="9095" w:type="dxa"/>
            <w:gridSpan w:val="9"/>
          </w:tcPr>
          <w:p w:rsidR="007A43D7" w:rsidRPr="00CB2750" w:rsidRDefault="007A43D7" w:rsidP="00BC63A0">
            <w:pPr>
              <w:ind w:right="-45"/>
              <w:rPr>
                <w:b/>
                <w:u w:val="single"/>
              </w:rPr>
            </w:pPr>
            <w:r w:rsidRPr="00CB2750">
              <w:rPr>
                <w:b/>
                <w:u w:val="single"/>
              </w:rPr>
              <w:t>SPECIAL CONDITIONS:</w:t>
            </w:r>
          </w:p>
          <w:p w:rsidR="007A43D7" w:rsidRPr="00CB2750" w:rsidRDefault="007A43D7" w:rsidP="00BC63A0">
            <w:pPr>
              <w:ind w:right="-45"/>
              <w:rPr>
                <w:b/>
                <w:u w:val="single"/>
              </w:rPr>
            </w:pPr>
          </w:p>
        </w:tc>
      </w:tr>
      <w:tr w:rsidR="007A43D7" w:rsidRPr="00CB2750" w:rsidTr="00BC63A0">
        <w:tc>
          <w:tcPr>
            <w:tcW w:w="900" w:type="dxa"/>
          </w:tcPr>
          <w:p w:rsidR="007A43D7" w:rsidRPr="00CB2750" w:rsidRDefault="007A43D7" w:rsidP="00BC63A0">
            <w:pPr>
              <w:ind w:right="-45"/>
              <w:rPr>
                <w:b/>
              </w:rPr>
            </w:pPr>
          </w:p>
        </w:tc>
        <w:tc>
          <w:tcPr>
            <w:tcW w:w="720" w:type="dxa"/>
          </w:tcPr>
          <w:p w:rsidR="007A43D7" w:rsidRPr="00CB2750" w:rsidRDefault="007A43D7" w:rsidP="00BC63A0">
            <w:pPr>
              <w:ind w:right="-45"/>
              <w:rPr>
                <w:b/>
              </w:rPr>
            </w:pPr>
            <w:r w:rsidRPr="00CB2750">
              <w:rPr>
                <w:b/>
              </w:rPr>
              <w:t>5.1</w:t>
            </w:r>
          </w:p>
        </w:tc>
        <w:tc>
          <w:tcPr>
            <w:tcW w:w="8375" w:type="dxa"/>
            <w:gridSpan w:val="8"/>
          </w:tcPr>
          <w:p w:rsidR="007A43D7" w:rsidRPr="00CB2750" w:rsidRDefault="007A43D7" w:rsidP="00BC63A0">
            <w:pPr>
              <w:ind w:right="-45"/>
            </w:pPr>
            <w:r w:rsidRPr="00CB2750">
              <w:t>Level 2 is the basic entry level for a Teaching Assistant. Those staff who are not already qualified to NVQ Level 2 are required to work towards it and a Training and Development plan linked to the requirements of the National Occupational Standards should be agreed</w:t>
            </w:r>
          </w:p>
        </w:tc>
      </w:tr>
      <w:tr w:rsidR="007A43D7" w:rsidRPr="00CB2750" w:rsidTr="00BC63A0">
        <w:tc>
          <w:tcPr>
            <w:tcW w:w="900" w:type="dxa"/>
          </w:tcPr>
          <w:p w:rsidR="007A43D7" w:rsidRPr="00CB2750" w:rsidRDefault="007A43D7" w:rsidP="00BC63A0">
            <w:pPr>
              <w:ind w:right="-45"/>
              <w:rPr>
                <w:b/>
              </w:rPr>
            </w:pPr>
          </w:p>
        </w:tc>
        <w:tc>
          <w:tcPr>
            <w:tcW w:w="720" w:type="dxa"/>
          </w:tcPr>
          <w:p w:rsidR="007A43D7" w:rsidRPr="00CB2750" w:rsidRDefault="007A43D7" w:rsidP="00BC63A0">
            <w:pPr>
              <w:ind w:right="-45"/>
              <w:rPr>
                <w:b/>
              </w:rPr>
            </w:pPr>
          </w:p>
        </w:tc>
        <w:tc>
          <w:tcPr>
            <w:tcW w:w="8375" w:type="dxa"/>
            <w:gridSpan w:val="8"/>
          </w:tcPr>
          <w:p w:rsidR="007A43D7" w:rsidRPr="00CB2750" w:rsidRDefault="007A43D7" w:rsidP="00BC63A0">
            <w:pPr>
              <w:ind w:right="-45"/>
            </w:pPr>
          </w:p>
        </w:tc>
      </w:tr>
      <w:tr w:rsidR="007A43D7" w:rsidRPr="00CB2750" w:rsidTr="00BC63A0">
        <w:tc>
          <w:tcPr>
            <w:tcW w:w="9995" w:type="dxa"/>
            <w:gridSpan w:val="10"/>
          </w:tcPr>
          <w:p w:rsidR="007A43D7" w:rsidRPr="00CB2750" w:rsidRDefault="007A43D7" w:rsidP="00BC63A0">
            <w:pPr>
              <w:ind w:right="-45"/>
            </w:pPr>
            <w:r w:rsidRPr="00CB2750">
              <w:t>Within the grade and job description of each level the exact focus of the role will be decided at school level and will take into account the needs of the school and the development needs of the member of staff</w:t>
            </w:r>
          </w:p>
        </w:tc>
      </w:tr>
    </w:tbl>
    <w:p w:rsidR="007A43D7" w:rsidRPr="00CB2750" w:rsidRDefault="007A43D7" w:rsidP="007A43D7">
      <w:pPr>
        <w:ind w:right="-331"/>
        <w:jc w:val="both"/>
        <w:rPr>
          <w:b/>
        </w:rPr>
      </w:pPr>
    </w:p>
    <w:p w:rsidR="007A43D7" w:rsidRPr="00CB2750" w:rsidRDefault="007A43D7" w:rsidP="007A43D7">
      <w:pPr>
        <w:ind w:right="-331"/>
        <w:jc w:val="both"/>
        <w:rPr>
          <w:b/>
        </w:rPr>
        <w:sectPr w:rsidR="007A43D7" w:rsidRPr="00CB2750" w:rsidSect="0062692A">
          <w:pgSz w:w="11909" w:h="16834" w:code="9"/>
          <w:pgMar w:top="426" w:right="1021" w:bottom="284" w:left="1021" w:header="720" w:footer="720" w:gutter="0"/>
          <w:cols w:space="720"/>
          <w:titlePg/>
        </w:sectPr>
      </w:pPr>
    </w:p>
    <w:p w:rsidR="00E34303" w:rsidRDefault="00E34303"/>
    <w:sectPr w:rsidR="00E34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F2F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D7"/>
    <w:rsid w:val="00230158"/>
    <w:rsid w:val="004D3302"/>
    <w:rsid w:val="00603867"/>
    <w:rsid w:val="0062692A"/>
    <w:rsid w:val="007A43D7"/>
    <w:rsid w:val="009071A6"/>
    <w:rsid w:val="00942A36"/>
    <w:rsid w:val="00E34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4A8F"/>
  <w15:chartTrackingRefBased/>
  <w15:docId w15:val="{A238E911-61DB-48EC-8580-E2D94F1C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3D7"/>
    <w:pPr>
      <w:spacing w:after="0"/>
    </w:pPr>
    <w:rPr>
      <w:rFonts w:ascii="Arial" w:eastAsia="Times New Roman" w:hAnsi="Arial" w:cs="Arial"/>
      <w:sz w:val="24"/>
      <w:szCs w:val="24"/>
      <w:lang w:eastAsia="en-GB"/>
    </w:rPr>
  </w:style>
  <w:style w:type="paragraph" w:styleId="Heading4">
    <w:name w:val="heading 4"/>
    <w:basedOn w:val="Normal"/>
    <w:next w:val="Normal"/>
    <w:link w:val="Heading4Char"/>
    <w:qFormat/>
    <w:rsid w:val="007A43D7"/>
    <w:pPr>
      <w:keepNext/>
      <w:ind w:firstLine="720"/>
      <w:jc w:val="both"/>
      <w:outlineLvl w:val="3"/>
    </w:pPr>
    <w:rPr>
      <w:i/>
      <w:u w:val="single"/>
    </w:rPr>
  </w:style>
  <w:style w:type="paragraph" w:styleId="Heading6">
    <w:name w:val="heading 6"/>
    <w:basedOn w:val="Normal"/>
    <w:next w:val="Normal"/>
    <w:link w:val="Heading6Char"/>
    <w:qFormat/>
    <w:rsid w:val="007A43D7"/>
    <w:pPr>
      <w:keepNext/>
      <w:ind w:right="-42"/>
      <w:jc w:val="both"/>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A43D7"/>
    <w:rPr>
      <w:rFonts w:ascii="Arial" w:eastAsia="Times New Roman" w:hAnsi="Arial" w:cs="Arial"/>
      <w:i/>
      <w:sz w:val="24"/>
      <w:szCs w:val="24"/>
      <w:u w:val="single"/>
      <w:lang w:eastAsia="en-GB"/>
    </w:rPr>
  </w:style>
  <w:style w:type="character" w:customStyle="1" w:styleId="Heading6Char">
    <w:name w:val="Heading 6 Char"/>
    <w:basedOn w:val="DefaultParagraphFont"/>
    <w:link w:val="Heading6"/>
    <w:rsid w:val="007A43D7"/>
    <w:rPr>
      <w:rFonts w:ascii="Arial" w:eastAsia="Times New Roman" w:hAnsi="Arial" w:cs="Arial"/>
      <w:b/>
      <w:sz w:val="24"/>
      <w:szCs w:val="24"/>
      <w:u w:val="single"/>
      <w:lang w:eastAsia="en-GB"/>
    </w:rPr>
  </w:style>
  <w:style w:type="paragraph" w:styleId="Header">
    <w:name w:val="header"/>
    <w:basedOn w:val="Normal"/>
    <w:link w:val="HeaderChar"/>
    <w:rsid w:val="007A43D7"/>
    <w:pPr>
      <w:tabs>
        <w:tab w:val="center" w:pos="4153"/>
        <w:tab w:val="right" w:pos="8306"/>
      </w:tabs>
    </w:pPr>
    <w:rPr>
      <w:rFonts w:ascii="Times New Roman" w:hAnsi="Times New Roman" w:cs="Times New Roman"/>
    </w:rPr>
  </w:style>
  <w:style w:type="character" w:customStyle="1" w:styleId="HeaderChar">
    <w:name w:val="Header Char"/>
    <w:basedOn w:val="DefaultParagraphFont"/>
    <w:link w:val="Header"/>
    <w:rsid w:val="007A43D7"/>
    <w:rPr>
      <w:rFonts w:ascii="Times New Roman" w:eastAsia="Times New Roman" w:hAnsi="Times New Roman" w:cs="Times New Roman"/>
      <w:sz w:val="24"/>
      <w:szCs w:val="24"/>
      <w:lang w:eastAsia="en-GB"/>
    </w:rPr>
  </w:style>
  <w:style w:type="paragraph" w:styleId="BodyText2">
    <w:name w:val="Body Text 2"/>
    <w:basedOn w:val="Normal"/>
    <w:link w:val="BodyText2Char1"/>
    <w:rsid w:val="007A43D7"/>
    <w:pPr>
      <w:jc w:val="both"/>
    </w:pPr>
  </w:style>
  <w:style w:type="character" w:customStyle="1" w:styleId="BodyText2Char">
    <w:name w:val="Body Text 2 Char"/>
    <w:basedOn w:val="DefaultParagraphFont"/>
    <w:uiPriority w:val="99"/>
    <w:semiHidden/>
    <w:rsid w:val="007A43D7"/>
    <w:rPr>
      <w:rFonts w:ascii="Arial" w:eastAsia="Times New Roman" w:hAnsi="Arial" w:cs="Arial"/>
      <w:sz w:val="24"/>
      <w:szCs w:val="24"/>
      <w:lang w:eastAsia="en-GB"/>
    </w:rPr>
  </w:style>
  <w:style w:type="character" w:customStyle="1" w:styleId="BodyText2Char1">
    <w:name w:val="Body Text 2 Char1"/>
    <w:basedOn w:val="DefaultParagraphFont"/>
    <w:link w:val="BodyText2"/>
    <w:rsid w:val="007A43D7"/>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 Heath Primary School</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Mellin</dc:creator>
  <cp:keywords/>
  <dc:description/>
  <cp:lastModifiedBy>Kim Hatch</cp:lastModifiedBy>
  <cp:revision>4</cp:revision>
  <dcterms:created xsi:type="dcterms:W3CDTF">2021-11-18T13:59:00Z</dcterms:created>
  <dcterms:modified xsi:type="dcterms:W3CDTF">2021-11-22T15:22:00Z</dcterms:modified>
</cp:coreProperties>
</file>